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BE" w:rsidRPr="00174FDE" w:rsidRDefault="00207ABE" w:rsidP="00207ABE">
      <w:pPr>
        <w:shd w:val="clear" w:color="auto" w:fill="B1D1E2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Памятка </w:t>
      </w:r>
      <w:r w:rsidR="00416A4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4</w:t>
      </w:r>
      <w:bookmarkStart w:id="0" w:name="_GoBack"/>
      <w:bookmarkEnd w:id="0"/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.</w:t>
      </w:r>
    </w:p>
    <w:p w:rsidR="00207ABE" w:rsidRPr="00174FDE" w:rsidRDefault="00207ABE" w:rsidP="00207ABE">
      <w:pPr>
        <w:shd w:val="clear" w:color="auto" w:fill="B1D1E2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«Как узнать о приобщении к наркотикам, алкоголю и </w:t>
      </w:r>
      <w:proofErr w:type="spellStart"/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табакокурению</w:t>
      </w:r>
      <w:proofErr w:type="spellEnd"/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по внешнему виду и поведению ребенка»</w:t>
      </w:r>
    </w:p>
    <w:p w:rsidR="00207ABE" w:rsidRPr="00174FDE" w:rsidRDefault="00207ABE" w:rsidP="00207ABE">
      <w:pPr>
        <w:shd w:val="clear" w:color="auto" w:fill="B1D1E2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Будьте внимательны, приглядитесь к поведению и внешности вызывающего подозрение подростка. Важно насторожиться, если в поведении ребенка без видимых причин проявляются:</w:t>
      </w:r>
    </w:p>
    <w:p w:rsidR="00207ABE" w:rsidRPr="00174FDE" w:rsidRDefault="00207ABE" w:rsidP="00207ABE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 точечные следы уколов по ходу вен на внутренней стороне локтевых сгибов, кистях рук, ногах, порезы на предплечьях, синяки;</w:t>
      </w:r>
    </w:p>
    <w:p w:rsidR="00207ABE" w:rsidRPr="00174FDE" w:rsidRDefault="00207ABE" w:rsidP="00207ABE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 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  <w:proofErr w:type="gramEnd"/>
    </w:p>
    <w:p w:rsidR="00207ABE" w:rsidRPr="00174FDE" w:rsidRDefault="00207ABE" w:rsidP="00207ABE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 заметное уменьшение или возрастание аппетита и жажды;</w:t>
      </w:r>
    </w:p>
    <w:p w:rsidR="00207ABE" w:rsidRPr="00174FDE" w:rsidRDefault="00207ABE" w:rsidP="00207ABE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 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  <w:proofErr w:type="gramEnd"/>
    </w:p>
    <w:p w:rsidR="00207ABE" w:rsidRPr="00174FDE" w:rsidRDefault="00207ABE" w:rsidP="00207ABE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 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</w:t>
      </w: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 </w:t>
      </w: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бессвязная, смазанная, невнятная, нечеткая речь;</w:t>
      </w:r>
    </w:p>
    <w:p w:rsidR="00207ABE" w:rsidRPr="00174FDE" w:rsidRDefault="00207ABE" w:rsidP="00207ABE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- </w:t>
      </w:r>
      <w:proofErr w:type="gram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очевидные</w:t>
      </w:r>
      <w:proofErr w:type="gram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 лживость, изворотливость, цинизм и беспокойство;</w:t>
      </w:r>
    </w:p>
    <w:p w:rsidR="00207ABE" w:rsidRPr="00174FDE" w:rsidRDefault="00207ABE" w:rsidP="00207ABE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 ослабление связей с родителями и другими членами семьи, непослушание родителям и 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207ABE" w:rsidRPr="00174FDE" w:rsidRDefault="00207ABE" w:rsidP="00207ABE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 малопонятные разговоры по телефону с использованием жаргона («травка»,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ширево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», «колеса», «план», «приход», «мулька»,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джеф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ханка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кумар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» и т.п.) и обрывков фраз («мне надо», «как там дела», «достал?» и т.п.);</w:t>
      </w:r>
      <w:proofErr w:type="gramEnd"/>
    </w:p>
    <w:p w:rsidR="00207ABE" w:rsidRPr="00174FDE" w:rsidRDefault="00207ABE" w:rsidP="00207ABE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- </w:t>
      </w: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маскообразность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 и одутловатость лица, сальный налет на лице, круги под глазами, красные или </w:t>
      </w:r>
      <w:r w:rsidRPr="00174FDE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 xml:space="preserve">мутные глаза, чрезмерно широкие или узкие (до точки) и не реагирующие на свет зрачки,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гипомимичность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, либо наоборот, оживление мимики, сухость, шелушение, морщинистость и дряблость кожи, тусклость и ломкость волос, сухость губ или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повышенноеслюноотделение</w:t>
      </w:r>
      <w:proofErr w:type="spellEnd"/>
      <w:proofErr w:type="gram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; </w:t>
      </w:r>
      <w:proofErr w:type="gram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появление символики наркоманов (например, зеленого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пятилистника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  <w:proofErr w:type="gramEnd"/>
    </w:p>
    <w:p w:rsidR="00207ABE" w:rsidRPr="00174FDE" w:rsidRDefault="00207ABE" w:rsidP="00207ABE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- внезапное появление интереса к содержимому домашней аптечки, литературе по фармакологии, действию различных лекарств, стремление завязать знакомство с работниками аптек и учреждений здравоохранения;</w:t>
      </w:r>
    </w:p>
    <w:p w:rsidR="00207ABE" w:rsidRPr="00914E82" w:rsidRDefault="00207ABE" w:rsidP="00914E82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-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 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 частицами белого</w:t>
      </w:r>
      <w:proofErr w:type="gramEnd"/>
      <w:r w:rsidRPr="00174FDE">
        <w:rPr>
          <w:rFonts w:ascii="Times New Roman" w:eastAsia="Times New Roman" w:hAnsi="Times New Roman"/>
          <w:color w:val="000000"/>
          <w:sz w:val="27"/>
          <w:szCs w:val="27"/>
        </w:rPr>
        <w:t xml:space="preserve">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576A43" w:rsidRDefault="00576A43"/>
    <w:sectPr w:rsidR="0057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ABE"/>
    <w:rsid w:val="00207ABE"/>
    <w:rsid w:val="00416A46"/>
    <w:rsid w:val="00576A43"/>
    <w:rsid w:val="009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3490</Characters>
  <Application>Microsoft Office Word</Application>
  <DocSecurity>0</DocSecurity>
  <Lines>29</Lines>
  <Paragraphs>8</Paragraphs>
  <ScaleCrop>false</ScaleCrop>
  <Company>МАОУ СОШ №1 г. Енисейска Красноярского края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СеменковаОВ</dc:creator>
  <cp:keywords/>
  <dc:description/>
  <cp:lastModifiedBy>USER</cp:lastModifiedBy>
  <cp:revision>4</cp:revision>
  <dcterms:created xsi:type="dcterms:W3CDTF">2017-03-10T11:16:00Z</dcterms:created>
  <dcterms:modified xsi:type="dcterms:W3CDTF">2017-03-10T14:07:00Z</dcterms:modified>
</cp:coreProperties>
</file>