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9E" w:rsidRPr="004D74C2" w:rsidRDefault="009D579E" w:rsidP="009D5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79E" w:rsidRPr="00C91B7E" w:rsidRDefault="009D579E" w:rsidP="009D579E">
      <w:pPr>
        <w:shd w:val="clear" w:color="auto" w:fill="FFFFFF"/>
        <w:tabs>
          <w:tab w:val="left" w:pos="9923"/>
        </w:tabs>
        <w:spacing w:line="269" w:lineRule="exact"/>
        <w:ind w:right="424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C91B7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МУНИЦИПАЛЬНОЕ АВТОНОМНОЕ ОБРАЗОВАТЕЛЬНОЕ УЧРЕЖДЕНИЕ </w:t>
      </w:r>
    </w:p>
    <w:p w:rsidR="009D579E" w:rsidRPr="00C91B7E" w:rsidRDefault="009D579E" w:rsidP="009D579E">
      <w:pPr>
        <w:shd w:val="clear" w:color="auto" w:fill="FFFFFF"/>
        <w:spacing w:line="269" w:lineRule="exact"/>
        <w:ind w:right="1488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C91B7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Средняя общеобразовательная школа №1 имени И.П. Кытманова</w:t>
      </w:r>
    </w:p>
    <w:p w:rsidR="009D579E" w:rsidRPr="00EB70DA" w:rsidRDefault="009D579E" w:rsidP="009D579E">
      <w:pPr>
        <w:shd w:val="clear" w:color="auto" w:fill="FFFFFF"/>
        <w:spacing w:line="269" w:lineRule="exact"/>
        <w:ind w:right="1488"/>
        <w:jc w:val="center"/>
        <w:rPr>
          <w:rFonts w:ascii="Times New Roman" w:hAnsi="Times New Roman" w:cs="Times New Roman"/>
          <w:sz w:val="28"/>
          <w:szCs w:val="28"/>
        </w:rPr>
      </w:pPr>
    </w:p>
    <w:p w:rsidR="009D579E" w:rsidRPr="00EB70DA" w:rsidRDefault="009D579E" w:rsidP="009D579E">
      <w:pPr>
        <w:pStyle w:val="3"/>
        <w:rPr>
          <w:szCs w:val="28"/>
          <w:u w:val="single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9D579E" w:rsidRPr="00EB70DA" w:rsidTr="00304757">
        <w:tc>
          <w:tcPr>
            <w:tcW w:w="4785" w:type="dxa"/>
          </w:tcPr>
          <w:p w:rsidR="009D579E" w:rsidRDefault="009D579E" w:rsidP="00304757">
            <w:pPr>
              <w:pStyle w:val="3"/>
              <w:rPr>
                <w:szCs w:val="28"/>
              </w:rPr>
            </w:pPr>
          </w:p>
          <w:p w:rsidR="009D579E" w:rsidRPr="00C91B7E" w:rsidRDefault="009D579E" w:rsidP="00304757">
            <w:pPr>
              <w:pStyle w:val="3"/>
              <w:rPr>
                <w:szCs w:val="28"/>
              </w:rPr>
            </w:pPr>
            <w:r w:rsidRPr="00C91B7E">
              <w:rPr>
                <w:szCs w:val="28"/>
              </w:rPr>
              <w:t xml:space="preserve">Рассмотрено на заседании </w:t>
            </w:r>
          </w:p>
          <w:p w:rsidR="009D579E" w:rsidRPr="00C91B7E" w:rsidRDefault="009D579E" w:rsidP="00304757">
            <w:pPr>
              <w:pStyle w:val="3"/>
              <w:rPr>
                <w:szCs w:val="28"/>
              </w:rPr>
            </w:pPr>
            <w:r w:rsidRPr="00C91B7E">
              <w:rPr>
                <w:szCs w:val="28"/>
              </w:rPr>
              <w:t>Методического Совета</w:t>
            </w:r>
          </w:p>
          <w:p w:rsidR="009D579E" w:rsidRPr="00C91B7E" w:rsidRDefault="009D579E" w:rsidP="00304757">
            <w:pPr>
              <w:pStyle w:val="3"/>
              <w:rPr>
                <w:szCs w:val="28"/>
              </w:rPr>
            </w:pPr>
            <w:r w:rsidRPr="00C91B7E">
              <w:rPr>
                <w:szCs w:val="28"/>
              </w:rPr>
              <w:t>Протокол № ______</w:t>
            </w:r>
          </w:p>
          <w:p w:rsidR="009D579E" w:rsidRPr="00C91B7E" w:rsidRDefault="009D579E" w:rsidP="00304757">
            <w:pPr>
              <w:pStyle w:val="3"/>
              <w:rPr>
                <w:szCs w:val="28"/>
              </w:rPr>
            </w:pPr>
            <w:r w:rsidRPr="00C91B7E">
              <w:rPr>
                <w:szCs w:val="28"/>
              </w:rPr>
              <w:t>от «____»_____20___г.</w:t>
            </w:r>
          </w:p>
          <w:p w:rsidR="009D579E" w:rsidRPr="00EB70DA" w:rsidRDefault="009D579E" w:rsidP="00304757">
            <w:pPr>
              <w:pStyle w:val="3"/>
              <w:rPr>
                <w:sz w:val="24"/>
                <w:szCs w:val="28"/>
              </w:rPr>
            </w:pPr>
          </w:p>
          <w:p w:rsidR="009D579E" w:rsidRPr="00EB70DA" w:rsidRDefault="009D579E" w:rsidP="00304757">
            <w:pPr>
              <w:pStyle w:val="3"/>
              <w:rPr>
                <w:sz w:val="24"/>
                <w:szCs w:val="28"/>
              </w:rPr>
            </w:pPr>
          </w:p>
        </w:tc>
        <w:tc>
          <w:tcPr>
            <w:tcW w:w="4786" w:type="dxa"/>
          </w:tcPr>
          <w:p w:rsidR="009D579E" w:rsidRPr="00C91B7E" w:rsidRDefault="009D579E" w:rsidP="00304757">
            <w:pPr>
              <w:pStyle w:val="3"/>
              <w:jc w:val="center"/>
              <w:rPr>
                <w:b/>
                <w:szCs w:val="28"/>
              </w:rPr>
            </w:pPr>
            <w:r w:rsidRPr="00C91B7E">
              <w:rPr>
                <w:b/>
                <w:szCs w:val="28"/>
              </w:rPr>
              <w:t>УТВЕРЖДАЮ</w:t>
            </w:r>
          </w:p>
          <w:p w:rsidR="009D579E" w:rsidRPr="00C91B7E" w:rsidRDefault="009D579E" w:rsidP="00304757">
            <w:pPr>
              <w:pStyle w:val="3"/>
              <w:jc w:val="right"/>
              <w:rPr>
                <w:szCs w:val="28"/>
              </w:rPr>
            </w:pPr>
          </w:p>
          <w:p w:rsidR="009D579E" w:rsidRPr="00C91B7E" w:rsidRDefault="009D579E" w:rsidP="00304757">
            <w:pPr>
              <w:pStyle w:val="3"/>
              <w:rPr>
                <w:szCs w:val="28"/>
              </w:rPr>
            </w:pPr>
            <w:r w:rsidRPr="00C91B7E">
              <w:rPr>
                <w:szCs w:val="28"/>
              </w:rPr>
              <w:t xml:space="preserve">     «_______»______</w:t>
            </w:r>
            <w:r>
              <w:rPr>
                <w:szCs w:val="28"/>
              </w:rPr>
              <w:t>______</w:t>
            </w:r>
            <w:r w:rsidRPr="00C91B7E">
              <w:rPr>
                <w:szCs w:val="28"/>
              </w:rPr>
              <w:t>20___г.</w:t>
            </w:r>
          </w:p>
          <w:p w:rsidR="009D579E" w:rsidRPr="00C91B7E" w:rsidRDefault="009D579E" w:rsidP="00304757">
            <w:pPr>
              <w:pStyle w:val="3"/>
              <w:jc w:val="right"/>
              <w:rPr>
                <w:szCs w:val="28"/>
              </w:rPr>
            </w:pPr>
          </w:p>
          <w:p w:rsidR="009D579E" w:rsidRPr="00C91B7E" w:rsidRDefault="009D579E" w:rsidP="00304757">
            <w:pPr>
              <w:pStyle w:val="3"/>
              <w:rPr>
                <w:szCs w:val="28"/>
              </w:rPr>
            </w:pPr>
            <w:r w:rsidRPr="00C91B7E">
              <w:rPr>
                <w:szCs w:val="28"/>
              </w:rPr>
              <w:t xml:space="preserve">    Директор школы №1 </w:t>
            </w:r>
          </w:p>
          <w:p w:rsidR="009D579E" w:rsidRPr="00EB70DA" w:rsidRDefault="009D579E" w:rsidP="00304757">
            <w:pPr>
              <w:pStyle w:val="3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   ____________</w:t>
            </w:r>
            <w:r w:rsidRPr="00C91B7E">
              <w:rPr>
                <w:szCs w:val="28"/>
              </w:rPr>
              <w:t>С.В. Дранишникова</w:t>
            </w:r>
          </w:p>
        </w:tc>
      </w:tr>
    </w:tbl>
    <w:p w:rsidR="009D579E" w:rsidRDefault="009D579E" w:rsidP="009D579E">
      <w:pPr>
        <w:pStyle w:val="3"/>
        <w:rPr>
          <w:u w:val="single"/>
        </w:rPr>
      </w:pPr>
    </w:p>
    <w:p w:rsidR="009D579E" w:rsidRDefault="009D579E" w:rsidP="009D579E">
      <w:pPr>
        <w:pStyle w:val="3"/>
        <w:rPr>
          <w:u w:val="single"/>
        </w:rPr>
      </w:pPr>
    </w:p>
    <w:p w:rsidR="009D579E" w:rsidRDefault="009D579E" w:rsidP="009D579E">
      <w:pPr>
        <w:pStyle w:val="3"/>
        <w:rPr>
          <w:u w:val="single"/>
        </w:rPr>
      </w:pPr>
    </w:p>
    <w:p w:rsidR="009D579E" w:rsidRDefault="009D579E" w:rsidP="009D579E">
      <w:pPr>
        <w:pStyle w:val="3"/>
        <w:rPr>
          <w:u w:val="single"/>
        </w:rPr>
      </w:pPr>
    </w:p>
    <w:p w:rsidR="009D579E" w:rsidRDefault="009D579E" w:rsidP="009D579E">
      <w:pPr>
        <w:pStyle w:val="3"/>
        <w:rPr>
          <w:u w:val="single"/>
        </w:rPr>
      </w:pPr>
    </w:p>
    <w:p w:rsidR="009D579E" w:rsidRDefault="009D579E" w:rsidP="009D579E">
      <w:pPr>
        <w:pStyle w:val="3"/>
        <w:rPr>
          <w:u w:val="single"/>
        </w:rPr>
      </w:pPr>
    </w:p>
    <w:p w:rsidR="009D579E" w:rsidRDefault="009D579E" w:rsidP="009D579E">
      <w:pPr>
        <w:pStyle w:val="3"/>
        <w:rPr>
          <w:b/>
          <w:sz w:val="44"/>
          <w:szCs w:val="44"/>
          <w:u w:val="single"/>
        </w:rPr>
      </w:pPr>
    </w:p>
    <w:p w:rsidR="009D579E" w:rsidRPr="00C12F42" w:rsidRDefault="009D579E" w:rsidP="009D579E">
      <w:pPr>
        <w:pStyle w:val="3"/>
        <w:rPr>
          <w:b/>
          <w:sz w:val="44"/>
          <w:szCs w:val="44"/>
          <w:u w:val="single"/>
        </w:rPr>
      </w:pPr>
    </w:p>
    <w:p w:rsidR="009D579E" w:rsidRPr="00C91B7E" w:rsidRDefault="009D579E" w:rsidP="009D579E">
      <w:pPr>
        <w:pStyle w:val="3"/>
        <w:jc w:val="center"/>
        <w:rPr>
          <w:b/>
          <w:sz w:val="40"/>
          <w:szCs w:val="36"/>
        </w:rPr>
      </w:pPr>
      <w:r w:rsidRPr="00C91B7E">
        <w:rPr>
          <w:b/>
          <w:sz w:val="40"/>
          <w:szCs w:val="36"/>
        </w:rPr>
        <w:t xml:space="preserve">Образовательная программа   </w:t>
      </w:r>
    </w:p>
    <w:p w:rsidR="009D579E" w:rsidRPr="00C91B7E" w:rsidRDefault="009D579E" w:rsidP="009D579E">
      <w:pPr>
        <w:pStyle w:val="3"/>
        <w:jc w:val="center"/>
        <w:rPr>
          <w:sz w:val="40"/>
          <w:szCs w:val="36"/>
        </w:rPr>
      </w:pPr>
    </w:p>
    <w:p w:rsidR="009D579E" w:rsidRPr="00C91B7E" w:rsidRDefault="009D579E" w:rsidP="009D579E">
      <w:pPr>
        <w:pStyle w:val="3"/>
        <w:jc w:val="center"/>
        <w:rPr>
          <w:b/>
          <w:i/>
          <w:sz w:val="40"/>
          <w:szCs w:val="36"/>
        </w:rPr>
      </w:pPr>
      <w:r>
        <w:rPr>
          <w:b/>
          <w:i/>
          <w:sz w:val="40"/>
          <w:szCs w:val="36"/>
        </w:rPr>
        <w:t xml:space="preserve"> «Настольный теннис»</w:t>
      </w:r>
    </w:p>
    <w:p w:rsidR="009D579E" w:rsidRPr="00C91B7E" w:rsidRDefault="009D579E" w:rsidP="009D579E">
      <w:pPr>
        <w:pStyle w:val="3"/>
        <w:jc w:val="center"/>
        <w:rPr>
          <w:b/>
          <w:sz w:val="36"/>
          <w:szCs w:val="36"/>
        </w:rPr>
      </w:pPr>
    </w:p>
    <w:p w:rsidR="009D579E" w:rsidRPr="00C91B7E" w:rsidRDefault="009D579E" w:rsidP="009D579E">
      <w:pPr>
        <w:pStyle w:val="3"/>
        <w:rPr>
          <w:szCs w:val="28"/>
        </w:rPr>
      </w:pPr>
      <w:r>
        <w:rPr>
          <w:sz w:val="36"/>
          <w:szCs w:val="36"/>
        </w:rPr>
        <w:t xml:space="preserve">             </w:t>
      </w:r>
      <w:r w:rsidRPr="00C91B7E">
        <w:rPr>
          <w:b/>
          <w:i/>
          <w:szCs w:val="28"/>
        </w:rPr>
        <w:t>возраст обучающихся:</w:t>
      </w:r>
      <w:r w:rsidRPr="00C91B7E">
        <w:rPr>
          <w:szCs w:val="28"/>
        </w:rPr>
        <w:t xml:space="preserve">  </w:t>
      </w:r>
      <w:r w:rsidR="003344AD">
        <w:rPr>
          <w:szCs w:val="28"/>
        </w:rPr>
        <w:t>10-1</w:t>
      </w:r>
      <w:r w:rsidR="003344AD" w:rsidRPr="00502E1E">
        <w:rPr>
          <w:szCs w:val="28"/>
        </w:rPr>
        <w:t xml:space="preserve">4 </w:t>
      </w:r>
      <w:r w:rsidRPr="00C91B7E">
        <w:rPr>
          <w:szCs w:val="28"/>
        </w:rPr>
        <w:t xml:space="preserve">лет </w:t>
      </w:r>
    </w:p>
    <w:p w:rsidR="009D579E" w:rsidRPr="00C91B7E" w:rsidRDefault="009D579E" w:rsidP="009D579E">
      <w:pPr>
        <w:pStyle w:val="3"/>
        <w:rPr>
          <w:szCs w:val="28"/>
        </w:rPr>
      </w:pPr>
      <w:r w:rsidRPr="00C91B7E">
        <w:rPr>
          <w:szCs w:val="28"/>
        </w:rPr>
        <w:t xml:space="preserve">            </w:t>
      </w:r>
      <w:r>
        <w:rPr>
          <w:szCs w:val="28"/>
        </w:rPr>
        <w:t xml:space="preserve">  </w:t>
      </w:r>
      <w:r w:rsidRPr="00C91B7E">
        <w:rPr>
          <w:szCs w:val="28"/>
        </w:rPr>
        <w:t xml:space="preserve"> </w:t>
      </w:r>
      <w:r w:rsidRPr="00C91B7E">
        <w:rPr>
          <w:b/>
          <w:i/>
          <w:szCs w:val="28"/>
        </w:rPr>
        <w:t>срок реализации программы:</w:t>
      </w:r>
      <w:r w:rsidRPr="00C91B7E">
        <w:rPr>
          <w:szCs w:val="28"/>
        </w:rPr>
        <w:t xml:space="preserve"> </w:t>
      </w:r>
      <w:r>
        <w:rPr>
          <w:szCs w:val="28"/>
        </w:rPr>
        <w:t>1</w:t>
      </w:r>
      <w:r w:rsidRPr="00C91B7E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C91B7E">
        <w:rPr>
          <w:szCs w:val="28"/>
        </w:rPr>
        <w:t xml:space="preserve">  </w:t>
      </w:r>
    </w:p>
    <w:p w:rsidR="009D579E" w:rsidRPr="00C91B7E" w:rsidRDefault="009D579E" w:rsidP="009D579E">
      <w:pPr>
        <w:pStyle w:val="3"/>
        <w:rPr>
          <w:szCs w:val="28"/>
          <w:u w:val="single"/>
        </w:rPr>
      </w:pPr>
    </w:p>
    <w:p w:rsidR="009D579E" w:rsidRPr="00C91B7E" w:rsidRDefault="009D579E" w:rsidP="009D579E">
      <w:pPr>
        <w:pStyle w:val="3"/>
        <w:rPr>
          <w:szCs w:val="28"/>
          <w:u w:val="single"/>
        </w:rPr>
      </w:pPr>
    </w:p>
    <w:p w:rsidR="009D579E" w:rsidRPr="00C91B7E" w:rsidRDefault="009D579E" w:rsidP="009D579E">
      <w:pPr>
        <w:pStyle w:val="3"/>
        <w:jc w:val="right"/>
        <w:rPr>
          <w:szCs w:val="28"/>
        </w:rPr>
      </w:pPr>
    </w:p>
    <w:p w:rsidR="009D579E" w:rsidRPr="00C91B7E" w:rsidRDefault="009D579E" w:rsidP="009D579E">
      <w:pPr>
        <w:pStyle w:val="3"/>
        <w:jc w:val="right"/>
        <w:rPr>
          <w:szCs w:val="28"/>
        </w:rPr>
      </w:pPr>
    </w:p>
    <w:p w:rsidR="009D579E" w:rsidRDefault="009D579E" w:rsidP="009D579E">
      <w:pPr>
        <w:pStyle w:val="3"/>
        <w:jc w:val="right"/>
        <w:rPr>
          <w:szCs w:val="28"/>
        </w:rPr>
      </w:pPr>
    </w:p>
    <w:p w:rsidR="009D579E" w:rsidRPr="00C91B7E" w:rsidRDefault="009D579E" w:rsidP="009D579E">
      <w:pPr>
        <w:pStyle w:val="3"/>
        <w:jc w:val="center"/>
        <w:rPr>
          <w:b/>
          <w:szCs w:val="28"/>
        </w:rPr>
      </w:pPr>
      <w:r w:rsidRPr="00C91B7E">
        <w:rPr>
          <w:b/>
          <w:szCs w:val="28"/>
        </w:rPr>
        <w:t>Разработчик:</w:t>
      </w:r>
    </w:p>
    <w:p w:rsidR="009D579E" w:rsidRPr="00C91B7E" w:rsidRDefault="009D579E" w:rsidP="009D579E">
      <w:pPr>
        <w:pStyle w:val="3"/>
        <w:jc w:val="center"/>
        <w:rPr>
          <w:szCs w:val="28"/>
        </w:rPr>
      </w:pPr>
      <w:r w:rsidRPr="00C91B7E">
        <w:rPr>
          <w:szCs w:val="28"/>
        </w:rPr>
        <w:t xml:space="preserve">                                         </w:t>
      </w:r>
      <w:r>
        <w:rPr>
          <w:szCs w:val="28"/>
        </w:rPr>
        <w:t xml:space="preserve">             </w:t>
      </w:r>
      <w:r w:rsidR="00502E1E">
        <w:rPr>
          <w:szCs w:val="28"/>
        </w:rPr>
        <w:t xml:space="preserve">  </w:t>
      </w:r>
      <w:r w:rsidR="003344AD">
        <w:rPr>
          <w:szCs w:val="28"/>
        </w:rPr>
        <w:t>Таирова И.С</w:t>
      </w:r>
      <w:r>
        <w:rPr>
          <w:szCs w:val="28"/>
        </w:rPr>
        <w:t>.</w:t>
      </w:r>
    </w:p>
    <w:p w:rsidR="00502E1E" w:rsidRDefault="009D579E" w:rsidP="009D579E">
      <w:pPr>
        <w:pStyle w:val="3"/>
        <w:jc w:val="center"/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502E1E">
        <w:rPr>
          <w:szCs w:val="28"/>
        </w:rPr>
        <w:t xml:space="preserve">                               </w:t>
      </w:r>
      <w:r w:rsidR="00A95321">
        <w:rPr>
          <w:szCs w:val="28"/>
        </w:rPr>
        <w:t>и</w:t>
      </w:r>
      <w:r w:rsidR="003344AD">
        <w:rPr>
          <w:szCs w:val="28"/>
        </w:rPr>
        <w:t>нструктор по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физической</w:t>
      </w:r>
      <w:proofErr w:type="gramEnd"/>
      <w:r>
        <w:rPr>
          <w:szCs w:val="28"/>
        </w:rPr>
        <w:t xml:space="preserve"> </w:t>
      </w:r>
      <w:r w:rsidR="003344AD">
        <w:rPr>
          <w:szCs w:val="28"/>
        </w:rPr>
        <w:t xml:space="preserve"> </w:t>
      </w:r>
      <w:r w:rsidR="00502E1E">
        <w:rPr>
          <w:szCs w:val="28"/>
        </w:rPr>
        <w:t xml:space="preserve">    </w:t>
      </w:r>
    </w:p>
    <w:p w:rsidR="009D579E" w:rsidRPr="00502E1E" w:rsidRDefault="00502E1E" w:rsidP="009D579E">
      <w:pPr>
        <w:pStyle w:val="3"/>
        <w:jc w:val="center"/>
        <w:rPr>
          <w:szCs w:val="28"/>
        </w:rPr>
      </w:pPr>
      <w:r>
        <w:rPr>
          <w:szCs w:val="28"/>
        </w:rPr>
        <w:t xml:space="preserve">                                                  культуре</w:t>
      </w:r>
    </w:p>
    <w:p w:rsidR="009D579E" w:rsidRPr="00C91B7E" w:rsidRDefault="009D579E" w:rsidP="009D579E">
      <w:pPr>
        <w:pStyle w:val="3"/>
        <w:jc w:val="right"/>
        <w:rPr>
          <w:szCs w:val="28"/>
        </w:rPr>
      </w:pPr>
    </w:p>
    <w:p w:rsidR="009D579E" w:rsidRPr="00C91B7E" w:rsidRDefault="009D579E" w:rsidP="009D579E">
      <w:pPr>
        <w:pStyle w:val="3"/>
        <w:jc w:val="right"/>
        <w:rPr>
          <w:szCs w:val="28"/>
        </w:rPr>
      </w:pPr>
    </w:p>
    <w:p w:rsidR="009D579E" w:rsidRPr="00C91B7E" w:rsidRDefault="009D579E" w:rsidP="009D579E">
      <w:pPr>
        <w:pStyle w:val="3"/>
        <w:jc w:val="right"/>
        <w:rPr>
          <w:szCs w:val="28"/>
        </w:rPr>
      </w:pPr>
    </w:p>
    <w:p w:rsidR="009D579E" w:rsidRPr="00C91B7E" w:rsidRDefault="009D579E" w:rsidP="009D579E">
      <w:pPr>
        <w:pStyle w:val="3"/>
        <w:jc w:val="right"/>
        <w:rPr>
          <w:szCs w:val="28"/>
        </w:rPr>
      </w:pPr>
    </w:p>
    <w:p w:rsidR="009D579E" w:rsidRPr="00485C10" w:rsidRDefault="009D579E" w:rsidP="009D579E">
      <w:pPr>
        <w:pStyle w:val="3"/>
        <w:rPr>
          <w:b/>
          <w:sz w:val="36"/>
          <w:szCs w:val="28"/>
        </w:rPr>
      </w:pPr>
    </w:p>
    <w:p w:rsidR="009D579E" w:rsidRDefault="009D579E" w:rsidP="009D579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10">
        <w:rPr>
          <w:rFonts w:ascii="Times New Roman" w:hAnsi="Times New Roman" w:cs="Times New Roman"/>
          <w:b/>
          <w:sz w:val="28"/>
          <w:szCs w:val="28"/>
        </w:rPr>
        <w:t>201</w:t>
      </w:r>
      <w:r w:rsidR="003344AD" w:rsidRPr="00502E1E">
        <w:rPr>
          <w:rFonts w:ascii="Times New Roman" w:hAnsi="Times New Roman" w:cs="Times New Roman"/>
          <w:b/>
          <w:sz w:val="28"/>
          <w:szCs w:val="28"/>
        </w:rPr>
        <w:t>6</w:t>
      </w:r>
      <w:r w:rsidRPr="00485C10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7DF6" w:rsidRPr="00485C10" w:rsidRDefault="00AF7DF6" w:rsidP="009D579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9E" w:rsidRPr="00C91B7E" w:rsidRDefault="009D579E" w:rsidP="007F1356">
      <w:pPr>
        <w:pStyle w:val="3"/>
        <w:jc w:val="right"/>
        <w:rPr>
          <w:szCs w:val="28"/>
        </w:rPr>
      </w:pPr>
    </w:p>
    <w:p w:rsidR="009D579E" w:rsidRPr="00FD5FC1" w:rsidRDefault="009D579E" w:rsidP="007F1356">
      <w:pPr>
        <w:pStyle w:val="3"/>
        <w:numPr>
          <w:ilvl w:val="0"/>
          <w:numId w:val="29"/>
        </w:numPr>
        <w:ind w:left="0"/>
        <w:jc w:val="center"/>
        <w:rPr>
          <w:b/>
          <w:bCs/>
          <w:szCs w:val="28"/>
        </w:rPr>
      </w:pPr>
      <w:r w:rsidRPr="00FD5FC1">
        <w:rPr>
          <w:b/>
          <w:bCs/>
          <w:szCs w:val="28"/>
        </w:rPr>
        <w:t>Пояснительная записка</w:t>
      </w:r>
    </w:p>
    <w:p w:rsidR="009D579E" w:rsidRPr="00FD5FC1" w:rsidRDefault="009D579E" w:rsidP="007F13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Дополнительная образовательная программа спортивной секции «Настольный теннис» составлена в соответствии с федеральными образовательными стандартами и требованиями к содержанию и оформлению программ до</w:t>
      </w:r>
      <w:r w:rsidR="00AF7DF6" w:rsidRPr="00FD5FC1">
        <w:rPr>
          <w:rFonts w:ascii="Times New Roman" w:eastAsia="Times New Roman" w:hAnsi="Times New Roman" w:cs="Times New Roman"/>
          <w:sz w:val="28"/>
          <w:szCs w:val="28"/>
        </w:rPr>
        <w:t>полнительного образования детей</w:t>
      </w:r>
      <w:r w:rsidRPr="00FD5F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7DF6" w:rsidRPr="00FD5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FC1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«Настольный теннис» имеет</w:t>
      </w:r>
      <w:r w:rsidRPr="00FD5F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D5FC1">
        <w:rPr>
          <w:rFonts w:ascii="Times New Roman" w:eastAsia="Times New Roman" w:hAnsi="Times New Roman" w:cs="Times New Roman"/>
          <w:iCs/>
          <w:sz w:val="28"/>
          <w:szCs w:val="28"/>
        </w:rPr>
        <w:t>физкультурно-спортивную направленность,</w:t>
      </w: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здоровья, расширение кругозора, формирование межличностных отношений в процессе освоения этой программы.</w:t>
      </w:r>
    </w:p>
    <w:p w:rsidR="009D579E" w:rsidRPr="00FD5FC1" w:rsidRDefault="009D579E" w:rsidP="007F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iCs/>
          <w:sz w:val="28"/>
          <w:szCs w:val="28"/>
        </w:rPr>
        <w:t>Новизна</w:t>
      </w: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 программы в том, что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Простота в обучении, простой инвентарь, делает этот вид спорта очень популярным среди школьников и молодёжи, являясь увлекательной спортивной игрой, представляющей собой эффективное средство физического воспитания и всестороннего физического развития.</w:t>
      </w:r>
    </w:p>
    <w:p w:rsidR="009D579E" w:rsidRPr="00FD5FC1" w:rsidRDefault="009D579E" w:rsidP="007F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iCs/>
          <w:sz w:val="28"/>
          <w:szCs w:val="28"/>
        </w:rPr>
        <w:t>Актуальность программы.</w:t>
      </w: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579E" w:rsidRPr="00FD5FC1" w:rsidRDefault="009D579E" w:rsidP="007F1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Настольный теннис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</w:t>
      </w:r>
    </w:p>
    <w:p w:rsidR="009D579E" w:rsidRPr="00FD5FC1" w:rsidRDefault="009D579E" w:rsidP="007F1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Выбор спортивной игры – настольный теннис - определился популярностью ее в детской среде, доступностью, широкой распространенностью в городе, учебно-материальной базой школы и, естественно, подготовленностью самого учителя. Очень важно, чтобы ребенок мог после уроков снять физическое и эмоциональное напряжение. Это легко можно достичь в спортивном зале, посредством занятий настольным теннисом. 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</w:t>
      </w:r>
    </w:p>
    <w:p w:rsidR="009D579E" w:rsidRPr="00FD5FC1" w:rsidRDefault="009D579E" w:rsidP="007F1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Занятия настольным теннисом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здоровья, а также формируют личностные качества ребенка: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</w:t>
      </w:r>
      <w:proofErr w:type="spellStart"/>
      <w:r w:rsidRPr="00FD5FC1">
        <w:rPr>
          <w:rFonts w:ascii="Times New Roman" w:eastAsia="Times New Roman" w:hAnsi="Times New Roman" w:cs="Times New Roman"/>
          <w:sz w:val="28"/>
          <w:szCs w:val="28"/>
        </w:rPr>
        <w:t>мобилизовывать</w:t>
      </w:r>
      <w:proofErr w:type="spellEnd"/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9D579E" w:rsidRPr="00FD5FC1" w:rsidRDefault="009D579E" w:rsidP="007F1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поддерживает постоянную активность и интерес к игре.</w:t>
      </w:r>
    </w:p>
    <w:p w:rsidR="009D579E" w:rsidRPr="00FD5FC1" w:rsidRDefault="009D579E" w:rsidP="007F1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Эти особенности настольного тенниса создают благоприятные условия для воспитания у </w:t>
      </w:r>
      <w:proofErr w:type="gramStart"/>
      <w:r w:rsidRPr="00FD5FC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9D579E" w:rsidRPr="00FD5FC1" w:rsidRDefault="009D579E" w:rsidP="007F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Формируя на основе вышеперечисленного у обучающихся поведенческих установок, настольный теннис,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9D579E" w:rsidRPr="00FD5FC1" w:rsidRDefault="009D579E" w:rsidP="007F1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Решить отчасти, проблему призвана программа дополнительного образования «настольный теннис», направленная на удовлетворение потребностей в движении, оздоровлении и поддержании функциональности организма.</w:t>
      </w:r>
    </w:p>
    <w:p w:rsidR="009D579E" w:rsidRPr="00FD5FC1" w:rsidRDefault="009D579E" w:rsidP="007F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Педагогическая целесообразность - </w:t>
      </w:r>
      <w:r w:rsidRPr="00FD5FC1">
        <w:rPr>
          <w:rFonts w:ascii="Times New Roman" w:eastAsia="Times New Roman" w:hAnsi="Times New Roman" w:cs="Times New Roman"/>
          <w:sz w:val="28"/>
          <w:szCs w:val="28"/>
        </w:rPr>
        <w:t>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</w:t>
      </w:r>
    </w:p>
    <w:p w:rsidR="009D579E" w:rsidRPr="00FD5FC1" w:rsidRDefault="009D579E" w:rsidP="007F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Цель: </w:t>
      </w:r>
      <w:r w:rsidRPr="00FD5FC1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физических качеств, личностных качеств, овладения способами оздоровления и укрепления организма обучающихся посредством занятий настольным теннисом.</w:t>
      </w:r>
    </w:p>
    <w:p w:rsidR="009D579E" w:rsidRPr="00FD5FC1" w:rsidRDefault="009D579E" w:rsidP="007F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iCs/>
          <w:sz w:val="28"/>
          <w:szCs w:val="28"/>
        </w:rPr>
        <w:t>Задачи:</w:t>
      </w:r>
    </w:p>
    <w:p w:rsidR="009D579E" w:rsidRPr="00FD5FC1" w:rsidRDefault="009D579E" w:rsidP="007F1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Образовательные </w:t>
      </w:r>
    </w:p>
    <w:p w:rsidR="009D579E" w:rsidRPr="00FD5FC1" w:rsidRDefault="009D579E" w:rsidP="007F135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дать необходимые дополнительные знания в области раздела физической культуры и спорта – спортивные игры (настольный теннис); </w:t>
      </w:r>
    </w:p>
    <w:p w:rsidR="009D579E" w:rsidRPr="00FD5FC1" w:rsidRDefault="009D579E" w:rsidP="007F135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научить </w:t>
      </w:r>
      <w:proofErr w:type="gramStart"/>
      <w:r w:rsidRPr="00FD5FC1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gramEnd"/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 регулировать свою физическую нагрузку;</w:t>
      </w:r>
    </w:p>
    <w:p w:rsidR="009D579E" w:rsidRPr="00FD5FC1" w:rsidRDefault="009D579E" w:rsidP="007F135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обучить учащихся технике и тактике настольного тенниса.</w:t>
      </w:r>
    </w:p>
    <w:p w:rsidR="009D579E" w:rsidRPr="00FD5FC1" w:rsidRDefault="009D579E" w:rsidP="007F135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Развивающие</w:t>
      </w:r>
    </w:p>
    <w:p w:rsidR="009D579E" w:rsidRPr="00FD5FC1" w:rsidRDefault="009D579E" w:rsidP="007F135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развить координацию движений и основные физические качества: силу, ловкость, быстроту реакции;</w:t>
      </w:r>
    </w:p>
    <w:p w:rsidR="009D579E" w:rsidRPr="00FD5FC1" w:rsidRDefault="009D579E" w:rsidP="007F135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развивать двигательные способности посредством игры в настольный теннис;</w:t>
      </w:r>
    </w:p>
    <w:p w:rsidR="009D579E" w:rsidRPr="00FD5FC1" w:rsidRDefault="009D579E" w:rsidP="007F135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формировать навыки самостоятельных занятий физическими упражнениями во время игрового досуга;</w:t>
      </w:r>
    </w:p>
    <w:p w:rsidR="009D579E" w:rsidRPr="00FD5FC1" w:rsidRDefault="009D579E" w:rsidP="007F135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Воспитательные </w:t>
      </w:r>
    </w:p>
    <w:p w:rsidR="009D579E" w:rsidRPr="00FD5FC1" w:rsidRDefault="009D579E" w:rsidP="007F135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социальной активности </w:t>
      </w:r>
      <w:proofErr w:type="gramStart"/>
      <w:r w:rsidRPr="00FD5FC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: воспитывать чувство самостоятельности, ответственности; </w:t>
      </w:r>
    </w:p>
    <w:p w:rsidR="009D579E" w:rsidRPr="00FD5FC1" w:rsidRDefault="009D579E" w:rsidP="007F135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воспитывать коммуникабельность, коллективизм, взаимопомощь и взаимовыручку, сохраняя свою индивидуальность;</w:t>
      </w:r>
    </w:p>
    <w:p w:rsidR="009D579E" w:rsidRPr="00FD5FC1" w:rsidRDefault="009D579E" w:rsidP="007F135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пропаганда здорового образа жизни, которая ведет к снижению преступности среди подростков, а также профилактика </w:t>
      </w:r>
      <w:proofErr w:type="spellStart"/>
      <w:r w:rsidRPr="00FD5FC1">
        <w:rPr>
          <w:rFonts w:ascii="Times New Roman" w:eastAsia="Times New Roman" w:hAnsi="Times New Roman" w:cs="Times New Roman"/>
          <w:sz w:val="28"/>
          <w:szCs w:val="28"/>
        </w:rPr>
        <w:t>наркозависимости</w:t>
      </w:r>
      <w:proofErr w:type="spellEnd"/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5FC1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 и алкоголизма;</w:t>
      </w:r>
    </w:p>
    <w:p w:rsidR="00101C46" w:rsidRPr="00FD5FC1" w:rsidRDefault="00101C46" w:rsidP="007F1356">
      <w:pPr>
        <w:pStyle w:val="a4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D5FC1">
        <w:rPr>
          <w:rFonts w:ascii="Times New Roman" w:hAnsi="Times New Roman"/>
          <w:b/>
          <w:sz w:val="28"/>
          <w:szCs w:val="28"/>
        </w:rPr>
        <w:t>Общая характеристика программы</w:t>
      </w:r>
    </w:p>
    <w:p w:rsidR="009D579E" w:rsidRPr="00FD5FC1" w:rsidRDefault="009D579E" w:rsidP="007F13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Данная прогр</w:t>
      </w:r>
      <w:r w:rsidR="00502E1E">
        <w:rPr>
          <w:rFonts w:ascii="Times New Roman" w:eastAsia="Times New Roman" w:hAnsi="Times New Roman" w:cs="Times New Roman"/>
          <w:sz w:val="28"/>
          <w:szCs w:val="28"/>
        </w:rPr>
        <w:t>амма направлена на уча</w:t>
      </w:r>
      <w:r w:rsidR="00A95321">
        <w:rPr>
          <w:rFonts w:ascii="Times New Roman" w:eastAsia="Times New Roman" w:hAnsi="Times New Roman" w:cs="Times New Roman"/>
          <w:sz w:val="28"/>
          <w:szCs w:val="28"/>
        </w:rPr>
        <w:t xml:space="preserve">щихся 4 - </w:t>
      </w:r>
      <w:r w:rsidR="00502E1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 классов, в секцию принимаются все желающие, допущенные по состоянию здоровья врачом.</w:t>
      </w:r>
    </w:p>
    <w:p w:rsidR="009D579E" w:rsidRPr="00FD5FC1" w:rsidRDefault="009D579E" w:rsidP="007F13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Форма организации детей на занятии</w:t>
      </w:r>
      <w:r w:rsidRPr="00FD5FC1">
        <w:rPr>
          <w:rFonts w:ascii="Times New Roman" w:eastAsia="Times New Roman" w:hAnsi="Times New Roman" w:cs="Times New Roman"/>
          <w:sz w:val="28"/>
          <w:szCs w:val="28"/>
        </w:rPr>
        <w:t>: групповая, игровая, индивидуально-игровая, в парах.</w:t>
      </w:r>
    </w:p>
    <w:p w:rsidR="009D579E" w:rsidRPr="00FD5FC1" w:rsidRDefault="009D579E" w:rsidP="007F13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Форма проведения занятий</w:t>
      </w:r>
      <w:r w:rsidRPr="00FD5FC1">
        <w:rPr>
          <w:rFonts w:ascii="Times New Roman" w:eastAsia="Times New Roman" w:hAnsi="Times New Roman" w:cs="Times New Roman"/>
          <w:sz w:val="28"/>
          <w:szCs w:val="28"/>
        </w:rPr>
        <w:t>: индивидуальное, практическое, комбинированное, соревновательное.</w:t>
      </w:r>
      <w:r w:rsidRPr="00FD5F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9D579E" w:rsidRPr="00FD5FC1" w:rsidRDefault="009D579E" w:rsidP="007F13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Форма и способы проверки результативности учебно-тренировочного процесса:</w:t>
      </w:r>
    </w:p>
    <w:p w:rsidR="009D579E" w:rsidRPr="00FD5FC1" w:rsidRDefault="009D579E" w:rsidP="007F13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Основной показатель работы секции по настольному теннису - выполнение в конце каждого года программных требований по уровню подготовленности занимающихся, выраженных в количественно - качественных показателях технической, тактической, физической, интегральной, теоретической подготовленности, физического развития.</w:t>
      </w:r>
    </w:p>
    <w:p w:rsidR="009D579E" w:rsidRPr="00FD5FC1" w:rsidRDefault="009D579E" w:rsidP="007F13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lastRenderedPageBreak/>
        <w:t>Диагностика результатов проводится в виде тестов и контрольных упражнений, используются варианты тестов и контрольных упражнений, разработанные ведущими отечественными специалистами.</w:t>
      </w:r>
    </w:p>
    <w:p w:rsidR="009D579E" w:rsidRPr="00FD5FC1" w:rsidRDefault="009D579E" w:rsidP="007F13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Контрольные тесты и упражнения проводятся в течени</w:t>
      </w:r>
      <w:proofErr w:type="gramStart"/>
      <w:r w:rsidRPr="00FD5FC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 всего учебно-тренировочного годового цикла 2 – 3 раза в год.</w:t>
      </w:r>
    </w:p>
    <w:p w:rsidR="00AF302A" w:rsidRPr="00FD5FC1" w:rsidRDefault="009D579E" w:rsidP="007F13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Контрольные игры проводятся регулярно в учебных целях как более высокая ступень учебных игр с заданиями. Кроме того, контрольные игры незаменимы при подготовке к соревнованиям. </w:t>
      </w:r>
    </w:p>
    <w:p w:rsidR="00101C46" w:rsidRPr="00FD5FC1" w:rsidRDefault="00101C46" w:rsidP="007F1356">
      <w:pPr>
        <w:pStyle w:val="a4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D5FC1">
        <w:rPr>
          <w:rFonts w:ascii="Times New Roman" w:hAnsi="Times New Roman"/>
          <w:b/>
          <w:sz w:val="28"/>
          <w:szCs w:val="28"/>
        </w:rPr>
        <w:t>Описание места курса в учебном плане</w:t>
      </w:r>
    </w:p>
    <w:p w:rsidR="00101C46" w:rsidRPr="00FD5FC1" w:rsidRDefault="008F4EAD" w:rsidP="007F135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рассчитан на 102  часов, по 3</w:t>
      </w:r>
      <w:r w:rsidR="00101C46" w:rsidRPr="00FD5FC1">
        <w:rPr>
          <w:rFonts w:ascii="Times New Roman" w:hAnsi="Times New Roman"/>
          <w:sz w:val="28"/>
          <w:szCs w:val="28"/>
        </w:rPr>
        <w:t xml:space="preserve"> часа в неделю.</w:t>
      </w:r>
    </w:p>
    <w:p w:rsidR="00AF302A" w:rsidRPr="00FD5FC1" w:rsidRDefault="00101C46" w:rsidP="007F1356">
      <w:pPr>
        <w:pStyle w:val="a4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D5FC1">
        <w:rPr>
          <w:rFonts w:ascii="Times New Roman" w:hAnsi="Times New Roman"/>
          <w:b/>
          <w:sz w:val="28"/>
          <w:szCs w:val="28"/>
        </w:rPr>
        <w:t>Описание ценностных ориентиров содержания программы</w:t>
      </w:r>
    </w:p>
    <w:p w:rsidR="00FF5755" w:rsidRPr="00FD5FC1" w:rsidRDefault="008B491B" w:rsidP="007F1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C1">
        <w:rPr>
          <w:rFonts w:ascii="Times New Roman" w:hAnsi="Times New Roman" w:cs="Times New Roman"/>
          <w:sz w:val="28"/>
          <w:szCs w:val="28"/>
        </w:rPr>
        <w:t>В содержании</w:t>
      </w:r>
      <w:r w:rsidR="00101C46" w:rsidRPr="00FD5FC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D5FC1">
        <w:rPr>
          <w:rFonts w:ascii="Times New Roman" w:hAnsi="Times New Roman" w:cs="Times New Roman"/>
          <w:sz w:val="28"/>
          <w:szCs w:val="28"/>
        </w:rPr>
        <w:t>отражен</w:t>
      </w:r>
      <w:r w:rsidR="00FD5FC1">
        <w:rPr>
          <w:rFonts w:ascii="Times New Roman" w:hAnsi="Times New Roman" w:cs="Times New Roman"/>
          <w:sz w:val="28"/>
          <w:szCs w:val="28"/>
        </w:rPr>
        <w:t>ы</w:t>
      </w:r>
      <w:r w:rsidRPr="00FD5FC1">
        <w:rPr>
          <w:rFonts w:ascii="Times New Roman" w:hAnsi="Times New Roman" w:cs="Times New Roman"/>
          <w:sz w:val="28"/>
          <w:szCs w:val="28"/>
        </w:rPr>
        <w:t xml:space="preserve"> связи между основными направлениями и ценностными ориентирами духовно-нравственного</w:t>
      </w: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FC1">
        <w:rPr>
          <w:rFonts w:ascii="Times New Roman" w:hAnsi="Times New Roman" w:cs="Times New Roman"/>
          <w:sz w:val="28"/>
          <w:szCs w:val="28"/>
        </w:rPr>
        <w:t>развития</w:t>
      </w: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FC1">
        <w:rPr>
          <w:rFonts w:ascii="Times New Roman" w:hAnsi="Times New Roman" w:cs="Times New Roman"/>
          <w:sz w:val="28"/>
          <w:szCs w:val="28"/>
        </w:rPr>
        <w:t>и</w:t>
      </w: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FC1">
        <w:rPr>
          <w:rFonts w:ascii="Times New Roman" w:hAnsi="Times New Roman" w:cs="Times New Roman"/>
          <w:sz w:val="28"/>
          <w:szCs w:val="28"/>
        </w:rPr>
        <w:t>воспитания</w:t>
      </w: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D5F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5FC1">
        <w:rPr>
          <w:rFonts w:ascii="Times New Roman" w:hAnsi="Times New Roman" w:cs="Times New Roman"/>
          <w:sz w:val="28"/>
          <w:szCs w:val="28"/>
        </w:rPr>
        <w:t>, такими как</w:t>
      </w:r>
      <w:r w:rsidR="00101C46" w:rsidRPr="00FD5F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1C46" w:rsidRPr="00FD5FC1" w:rsidRDefault="00FF5755" w:rsidP="007F135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5FC1">
        <w:rPr>
          <w:rFonts w:ascii="Times New Roman" w:hAnsi="Times New Roman" w:cs="Times New Roman"/>
          <w:sz w:val="28"/>
          <w:szCs w:val="28"/>
        </w:rPr>
        <w:t>-в</w:t>
      </w:r>
      <w:r w:rsidR="00101C46" w:rsidRPr="00FD5FC1">
        <w:rPr>
          <w:rFonts w:ascii="Times New Roman" w:hAnsi="Times New Roman" w:cs="Times New Roman"/>
          <w:sz w:val="28"/>
          <w:szCs w:val="28"/>
        </w:rPr>
        <w:t>оспитание</w:t>
      </w:r>
      <w:r w:rsidR="00101C46" w:rsidRPr="00FD5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sz w:val="28"/>
          <w:szCs w:val="28"/>
        </w:rPr>
        <w:t>гражданственности,</w:t>
      </w:r>
      <w:r w:rsidR="00101C46" w:rsidRPr="00FD5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sz w:val="28"/>
          <w:szCs w:val="28"/>
        </w:rPr>
        <w:t>патриотизма,</w:t>
      </w:r>
      <w:r w:rsidR="00101C46" w:rsidRPr="00FD5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sz w:val="28"/>
          <w:szCs w:val="28"/>
        </w:rPr>
        <w:t>уважения</w:t>
      </w:r>
      <w:r w:rsidR="00101C46" w:rsidRPr="00FD5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sz w:val="28"/>
          <w:szCs w:val="28"/>
        </w:rPr>
        <w:t>к</w:t>
      </w:r>
      <w:r w:rsidR="00101C46" w:rsidRPr="00FD5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sz w:val="28"/>
          <w:szCs w:val="28"/>
        </w:rPr>
        <w:t>правам,</w:t>
      </w:r>
      <w:r w:rsidR="00101C46" w:rsidRPr="00FD5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sz w:val="28"/>
          <w:szCs w:val="28"/>
        </w:rPr>
        <w:t>свободам</w:t>
      </w:r>
      <w:r w:rsidR="00101C46" w:rsidRPr="00FD5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sz w:val="28"/>
          <w:szCs w:val="28"/>
        </w:rPr>
        <w:t>и</w:t>
      </w:r>
      <w:r w:rsidR="00101C46" w:rsidRPr="00FD5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sz w:val="28"/>
          <w:szCs w:val="28"/>
        </w:rPr>
        <w:t>обязанностям</w:t>
      </w:r>
      <w:r w:rsidR="00101C46" w:rsidRPr="00FD5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sz w:val="28"/>
          <w:szCs w:val="28"/>
        </w:rPr>
        <w:t>человека.</w:t>
      </w:r>
      <w:r w:rsidR="00101C46" w:rsidRPr="00FD5FC1">
        <w:rPr>
          <w:rFonts w:ascii="Times New Roman" w:hAnsi="Times New Roman" w:cs="Times New Roman"/>
          <w:iCs/>
          <w:sz w:val="28"/>
          <w:szCs w:val="28"/>
        </w:rPr>
        <w:t xml:space="preserve"> Любовь</w:t>
      </w:r>
      <w:r w:rsidR="00101C46"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iCs/>
          <w:sz w:val="28"/>
          <w:szCs w:val="28"/>
        </w:rPr>
        <w:t>к</w:t>
      </w:r>
      <w:r w:rsidR="00101C46"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iCs/>
          <w:sz w:val="28"/>
          <w:szCs w:val="28"/>
        </w:rPr>
        <w:t>России,</w:t>
      </w:r>
      <w:r w:rsidR="00101C46"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iCs/>
          <w:sz w:val="28"/>
          <w:szCs w:val="28"/>
        </w:rPr>
        <w:t>своему</w:t>
      </w:r>
      <w:r w:rsidR="00101C46"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iCs/>
          <w:sz w:val="28"/>
          <w:szCs w:val="28"/>
        </w:rPr>
        <w:t>народу,</w:t>
      </w:r>
      <w:r w:rsidR="00101C46"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iCs/>
          <w:sz w:val="28"/>
          <w:szCs w:val="28"/>
        </w:rPr>
        <w:t>своему</w:t>
      </w:r>
      <w:r w:rsidR="00101C46"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iCs/>
          <w:sz w:val="28"/>
          <w:szCs w:val="28"/>
        </w:rPr>
        <w:t>краю,</w:t>
      </w:r>
      <w:r w:rsidR="00101C46"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iCs/>
          <w:sz w:val="28"/>
          <w:szCs w:val="28"/>
        </w:rPr>
        <w:t>служение</w:t>
      </w:r>
      <w:r w:rsidR="00101C46"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iCs/>
          <w:sz w:val="28"/>
          <w:szCs w:val="28"/>
        </w:rPr>
        <w:t>Отечеству,</w:t>
      </w:r>
      <w:r w:rsidR="00101C46"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iCs/>
          <w:sz w:val="28"/>
          <w:szCs w:val="28"/>
        </w:rPr>
        <w:t>правовое</w:t>
      </w:r>
      <w:r w:rsidR="00101C46"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iCs/>
          <w:sz w:val="28"/>
          <w:szCs w:val="28"/>
        </w:rPr>
        <w:t>государство,</w:t>
      </w:r>
      <w:r w:rsidR="00101C46"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iCs/>
          <w:sz w:val="28"/>
          <w:szCs w:val="28"/>
        </w:rPr>
        <w:t>гражданское</w:t>
      </w:r>
      <w:r w:rsidR="00101C46"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iCs/>
          <w:sz w:val="28"/>
          <w:szCs w:val="28"/>
        </w:rPr>
        <w:t>общество,</w:t>
      </w:r>
      <w:r w:rsidR="00101C46"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iCs/>
          <w:sz w:val="28"/>
          <w:szCs w:val="28"/>
        </w:rPr>
        <w:t>закон</w:t>
      </w:r>
      <w:r w:rsidR="00101C46"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iCs/>
          <w:sz w:val="28"/>
          <w:szCs w:val="28"/>
        </w:rPr>
        <w:t>и</w:t>
      </w:r>
      <w:r w:rsidR="00101C46"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iCs/>
          <w:sz w:val="28"/>
          <w:szCs w:val="28"/>
        </w:rPr>
        <w:t>правопорядок,</w:t>
      </w:r>
      <w:r w:rsidR="00101C46"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iCs/>
          <w:sz w:val="28"/>
          <w:szCs w:val="28"/>
        </w:rPr>
        <w:t>поликультурный</w:t>
      </w:r>
      <w:r w:rsidR="00101C46"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iCs/>
          <w:sz w:val="28"/>
          <w:szCs w:val="28"/>
        </w:rPr>
        <w:t>мир,</w:t>
      </w:r>
      <w:r w:rsidR="00101C46"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iCs/>
          <w:sz w:val="28"/>
          <w:szCs w:val="28"/>
        </w:rPr>
        <w:t>свобода</w:t>
      </w:r>
      <w:r w:rsidR="00101C46"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iCs/>
          <w:sz w:val="28"/>
          <w:szCs w:val="28"/>
        </w:rPr>
        <w:t>личная</w:t>
      </w:r>
      <w:r w:rsidR="00101C46"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iCs/>
          <w:sz w:val="28"/>
          <w:szCs w:val="28"/>
        </w:rPr>
        <w:t>и</w:t>
      </w:r>
      <w:r w:rsidR="00101C46"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iCs/>
          <w:sz w:val="28"/>
          <w:szCs w:val="28"/>
        </w:rPr>
        <w:t>национальная,</w:t>
      </w:r>
      <w:r w:rsidR="00101C46"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iCs/>
          <w:sz w:val="28"/>
          <w:szCs w:val="28"/>
        </w:rPr>
        <w:t>доверие</w:t>
      </w:r>
      <w:r w:rsidR="00101C46"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iCs/>
          <w:sz w:val="28"/>
          <w:szCs w:val="28"/>
        </w:rPr>
        <w:t>к</w:t>
      </w:r>
      <w:r w:rsidR="00101C46"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iCs/>
          <w:sz w:val="28"/>
          <w:szCs w:val="28"/>
        </w:rPr>
        <w:t>людям,</w:t>
      </w:r>
      <w:r w:rsidR="00101C46"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iCs/>
          <w:sz w:val="28"/>
          <w:szCs w:val="28"/>
        </w:rPr>
        <w:t>институтам</w:t>
      </w:r>
      <w:r w:rsidR="00101C46"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iCs/>
          <w:sz w:val="28"/>
          <w:szCs w:val="28"/>
        </w:rPr>
        <w:t>государства</w:t>
      </w:r>
      <w:r w:rsidR="00101C46"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iCs/>
          <w:sz w:val="28"/>
          <w:szCs w:val="28"/>
        </w:rPr>
        <w:t>и</w:t>
      </w:r>
      <w:r w:rsidR="00101C46"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iCs/>
          <w:sz w:val="28"/>
          <w:szCs w:val="28"/>
        </w:rPr>
        <w:t>гражданского</w:t>
      </w:r>
      <w:r w:rsidR="00101C46"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01C46" w:rsidRPr="00FD5FC1">
        <w:rPr>
          <w:rFonts w:ascii="Times New Roman" w:hAnsi="Times New Roman" w:cs="Times New Roman"/>
          <w:iCs/>
          <w:sz w:val="28"/>
          <w:szCs w:val="28"/>
        </w:rPr>
        <w:t>общества.</w:t>
      </w:r>
    </w:p>
    <w:p w:rsidR="00101C46" w:rsidRPr="00FD5FC1" w:rsidRDefault="00101C46" w:rsidP="007F1356">
      <w:pPr>
        <w:autoSpaceDE w:val="0"/>
        <w:snapToGrid w:val="0"/>
        <w:spacing w:after="0" w:line="240" w:lineRule="auto"/>
        <w:ind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5FC1">
        <w:rPr>
          <w:rFonts w:ascii="Times New Roman" w:hAnsi="Times New Roman" w:cs="Times New Roman"/>
          <w:sz w:val="28"/>
          <w:szCs w:val="28"/>
        </w:rPr>
        <w:t xml:space="preserve"> </w:t>
      </w:r>
      <w:r w:rsidR="00FF5755" w:rsidRPr="00FD5FC1">
        <w:rPr>
          <w:rFonts w:ascii="Times New Roman" w:hAnsi="Times New Roman" w:cs="Times New Roman"/>
          <w:sz w:val="28"/>
          <w:szCs w:val="28"/>
        </w:rPr>
        <w:t>- ф</w:t>
      </w:r>
      <w:r w:rsidRPr="00FD5FC1">
        <w:rPr>
          <w:rFonts w:ascii="Times New Roman" w:hAnsi="Times New Roman" w:cs="Times New Roman"/>
          <w:sz w:val="28"/>
          <w:szCs w:val="28"/>
        </w:rPr>
        <w:t>ормирование</w:t>
      </w: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FC1">
        <w:rPr>
          <w:rFonts w:ascii="Times New Roman" w:hAnsi="Times New Roman" w:cs="Times New Roman"/>
          <w:sz w:val="28"/>
          <w:szCs w:val="28"/>
        </w:rPr>
        <w:t>ценностного</w:t>
      </w: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FC1">
        <w:rPr>
          <w:rFonts w:ascii="Times New Roman" w:hAnsi="Times New Roman" w:cs="Times New Roman"/>
          <w:sz w:val="28"/>
          <w:szCs w:val="28"/>
        </w:rPr>
        <w:t>отношения</w:t>
      </w: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FC1">
        <w:rPr>
          <w:rFonts w:ascii="Times New Roman" w:hAnsi="Times New Roman" w:cs="Times New Roman"/>
          <w:sz w:val="28"/>
          <w:szCs w:val="28"/>
        </w:rPr>
        <w:t>к</w:t>
      </w: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FC1">
        <w:rPr>
          <w:rFonts w:ascii="Times New Roman" w:hAnsi="Times New Roman" w:cs="Times New Roman"/>
          <w:sz w:val="28"/>
          <w:szCs w:val="28"/>
        </w:rPr>
        <w:t>здоровью</w:t>
      </w: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FC1">
        <w:rPr>
          <w:rFonts w:ascii="Times New Roman" w:hAnsi="Times New Roman" w:cs="Times New Roman"/>
          <w:sz w:val="28"/>
          <w:szCs w:val="28"/>
        </w:rPr>
        <w:t>и</w:t>
      </w: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FC1">
        <w:rPr>
          <w:rFonts w:ascii="Times New Roman" w:hAnsi="Times New Roman" w:cs="Times New Roman"/>
          <w:sz w:val="28"/>
          <w:szCs w:val="28"/>
        </w:rPr>
        <w:t>здоровому</w:t>
      </w: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FC1">
        <w:rPr>
          <w:rFonts w:ascii="Times New Roman" w:hAnsi="Times New Roman" w:cs="Times New Roman"/>
          <w:sz w:val="28"/>
          <w:szCs w:val="28"/>
        </w:rPr>
        <w:t>образу</w:t>
      </w: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FC1">
        <w:rPr>
          <w:rFonts w:ascii="Times New Roman" w:hAnsi="Times New Roman" w:cs="Times New Roman"/>
          <w:sz w:val="28"/>
          <w:szCs w:val="28"/>
        </w:rPr>
        <w:t>жизни.</w:t>
      </w:r>
      <w:r w:rsidRPr="00FD5FC1">
        <w:rPr>
          <w:rFonts w:ascii="Times New Roman" w:hAnsi="Times New Roman" w:cs="Times New Roman"/>
          <w:iCs/>
          <w:sz w:val="28"/>
          <w:szCs w:val="28"/>
        </w:rPr>
        <w:t xml:space="preserve">  Здоровье</w:t>
      </w:r>
      <w:r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D5FC1">
        <w:rPr>
          <w:rFonts w:ascii="Times New Roman" w:hAnsi="Times New Roman" w:cs="Times New Roman"/>
          <w:iCs/>
          <w:sz w:val="28"/>
          <w:szCs w:val="28"/>
        </w:rPr>
        <w:t>физическое</w:t>
      </w:r>
      <w:r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D5FC1">
        <w:rPr>
          <w:rFonts w:ascii="Times New Roman" w:hAnsi="Times New Roman" w:cs="Times New Roman"/>
          <w:iCs/>
          <w:sz w:val="28"/>
          <w:szCs w:val="28"/>
        </w:rPr>
        <w:t>и</w:t>
      </w:r>
      <w:r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D5FC1">
        <w:rPr>
          <w:rFonts w:ascii="Times New Roman" w:hAnsi="Times New Roman" w:cs="Times New Roman"/>
          <w:iCs/>
          <w:sz w:val="28"/>
          <w:szCs w:val="28"/>
        </w:rPr>
        <w:t>стремление</w:t>
      </w:r>
      <w:r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D5FC1">
        <w:rPr>
          <w:rFonts w:ascii="Times New Roman" w:hAnsi="Times New Roman" w:cs="Times New Roman"/>
          <w:iCs/>
          <w:sz w:val="28"/>
          <w:szCs w:val="28"/>
        </w:rPr>
        <w:t>к</w:t>
      </w:r>
      <w:r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D5FC1">
        <w:rPr>
          <w:rFonts w:ascii="Times New Roman" w:hAnsi="Times New Roman" w:cs="Times New Roman"/>
          <w:iCs/>
          <w:sz w:val="28"/>
          <w:szCs w:val="28"/>
        </w:rPr>
        <w:t>здоровому</w:t>
      </w:r>
      <w:r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D5FC1">
        <w:rPr>
          <w:rFonts w:ascii="Times New Roman" w:hAnsi="Times New Roman" w:cs="Times New Roman"/>
          <w:iCs/>
          <w:sz w:val="28"/>
          <w:szCs w:val="28"/>
        </w:rPr>
        <w:t>образу</w:t>
      </w:r>
      <w:r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D5FC1">
        <w:rPr>
          <w:rFonts w:ascii="Times New Roman" w:hAnsi="Times New Roman" w:cs="Times New Roman"/>
          <w:iCs/>
          <w:sz w:val="28"/>
          <w:szCs w:val="28"/>
        </w:rPr>
        <w:t>жизни,</w:t>
      </w:r>
      <w:r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D5FC1">
        <w:rPr>
          <w:rFonts w:ascii="Times New Roman" w:hAnsi="Times New Roman" w:cs="Times New Roman"/>
          <w:iCs/>
          <w:sz w:val="28"/>
          <w:szCs w:val="28"/>
        </w:rPr>
        <w:t>здоровье</w:t>
      </w:r>
      <w:r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D5FC1">
        <w:rPr>
          <w:rFonts w:ascii="Times New Roman" w:hAnsi="Times New Roman" w:cs="Times New Roman"/>
          <w:iCs/>
          <w:sz w:val="28"/>
          <w:szCs w:val="28"/>
        </w:rPr>
        <w:t>нравственное,</w:t>
      </w:r>
      <w:r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D5FC1">
        <w:rPr>
          <w:rFonts w:ascii="Times New Roman" w:hAnsi="Times New Roman" w:cs="Times New Roman"/>
          <w:iCs/>
          <w:sz w:val="28"/>
          <w:szCs w:val="28"/>
        </w:rPr>
        <w:t>психологическое,</w:t>
      </w:r>
      <w:r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D5FC1">
        <w:rPr>
          <w:rFonts w:ascii="Times New Roman" w:hAnsi="Times New Roman" w:cs="Times New Roman"/>
          <w:iCs/>
          <w:sz w:val="28"/>
          <w:szCs w:val="28"/>
        </w:rPr>
        <w:t>нервно-психическое</w:t>
      </w:r>
      <w:r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D5FC1">
        <w:rPr>
          <w:rFonts w:ascii="Times New Roman" w:hAnsi="Times New Roman" w:cs="Times New Roman"/>
          <w:iCs/>
          <w:sz w:val="28"/>
          <w:szCs w:val="28"/>
        </w:rPr>
        <w:t>и</w:t>
      </w:r>
      <w:r w:rsidRPr="00FD5F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D5FC1">
        <w:rPr>
          <w:rFonts w:ascii="Times New Roman" w:hAnsi="Times New Roman" w:cs="Times New Roman"/>
          <w:iCs/>
          <w:sz w:val="28"/>
          <w:szCs w:val="28"/>
        </w:rPr>
        <w:t>социально-психологическое.</w:t>
      </w:r>
    </w:p>
    <w:p w:rsidR="00101C46" w:rsidRPr="00FD5FC1" w:rsidRDefault="00101C46" w:rsidP="007F1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8E" w:rsidRPr="00FD5FC1" w:rsidRDefault="00FF5755" w:rsidP="007F1356">
      <w:pPr>
        <w:pStyle w:val="a4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D5FC1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FD5FC1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D5FC1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программы</w:t>
      </w:r>
    </w:p>
    <w:p w:rsidR="007B778E" w:rsidRDefault="007B778E" w:rsidP="007F135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FC1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FD5FC1">
        <w:rPr>
          <w:rFonts w:ascii="Times New Roman" w:hAnsi="Times New Roman" w:cs="Times New Roman"/>
          <w:sz w:val="28"/>
          <w:szCs w:val="28"/>
        </w:rPr>
        <w:t xml:space="preserve"> изучения программы  является формирование следующих умений: </w:t>
      </w:r>
    </w:p>
    <w:p w:rsidR="00FD5FC1" w:rsidRPr="00FD5FC1" w:rsidRDefault="00FD5FC1" w:rsidP="007F1356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100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FD5FC1">
        <w:rPr>
          <w:rFonts w:ascii="Times New Roman" w:hAnsi="Times New Roman" w:cs="Times New Roman"/>
          <w:sz w:val="28"/>
          <w:szCs w:val="28"/>
        </w:rPr>
        <w:t>формирование установки на безопасный и здоровый образ жизни;</w:t>
      </w:r>
    </w:p>
    <w:p w:rsidR="007B778E" w:rsidRPr="00FD5FC1" w:rsidRDefault="007B778E" w:rsidP="007F1356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5"/>
          <w:sz w:val="28"/>
          <w:szCs w:val="28"/>
        </w:rPr>
      </w:pPr>
      <w:r w:rsidRPr="00FD5FC1">
        <w:rPr>
          <w:rFonts w:ascii="Times New Roman" w:hAnsi="Times New Roman" w:cs="Times New Roman"/>
          <w:sz w:val="28"/>
          <w:szCs w:val="28"/>
        </w:rPr>
        <w:t>воспитание патриотизма, чувства гордости за свою Родину, российский народ и историю России;</w:t>
      </w:r>
    </w:p>
    <w:p w:rsidR="007B778E" w:rsidRPr="00FD5FC1" w:rsidRDefault="007B778E" w:rsidP="007F1356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100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FD5FC1">
        <w:rPr>
          <w:rFonts w:ascii="Times New Roman" w:hAnsi="Times New Roman" w:cs="Times New Roman"/>
          <w:spacing w:val="-1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B778E" w:rsidRPr="00FD5FC1" w:rsidRDefault="007B778E" w:rsidP="007F1356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100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FD5FC1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B778E" w:rsidRPr="00FD5FC1" w:rsidRDefault="007B778E" w:rsidP="007F1356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100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FD5FC1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FD5FC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D5FC1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ситуациях, умений не создавать конфликтов и находить выходы из спорных ситуаций;</w:t>
      </w:r>
    </w:p>
    <w:p w:rsidR="007B778E" w:rsidRPr="00FD5FC1" w:rsidRDefault="007B778E" w:rsidP="007F1356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FC1">
        <w:rPr>
          <w:rFonts w:ascii="Times New Roman" w:hAnsi="Times New Roman" w:cs="Times New Roman"/>
          <w:color w:val="000000"/>
          <w:sz w:val="28"/>
          <w:szCs w:val="28"/>
        </w:rPr>
        <w:t>совершенствовать  коммуникативные способности и умение  работать в коллективе.</w:t>
      </w:r>
    </w:p>
    <w:p w:rsidR="007B778E" w:rsidRPr="00FD5FC1" w:rsidRDefault="007B778E" w:rsidP="007F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FC1">
        <w:rPr>
          <w:rFonts w:ascii="Times New Roman" w:hAnsi="Times New Roman" w:cs="Times New Roman"/>
          <w:sz w:val="28"/>
          <w:szCs w:val="28"/>
        </w:rPr>
        <w:t>М</w:t>
      </w:r>
      <w:r w:rsidRPr="00FD5FC1">
        <w:rPr>
          <w:rFonts w:ascii="Times New Roman" w:hAnsi="Times New Roman" w:cs="Times New Roman"/>
          <w:b/>
          <w:sz w:val="28"/>
          <w:szCs w:val="28"/>
        </w:rPr>
        <w:t>етапредметными</w:t>
      </w:r>
      <w:proofErr w:type="spellEnd"/>
      <w:r w:rsidRPr="00FD5FC1">
        <w:rPr>
          <w:rFonts w:ascii="Times New Roman" w:hAnsi="Times New Roman" w:cs="Times New Roman"/>
          <w:b/>
          <w:sz w:val="28"/>
          <w:szCs w:val="28"/>
        </w:rPr>
        <w:t xml:space="preserve">  результатами</w:t>
      </w:r>
      <w:r w:rsidRPr="00FD5FC1">
        <w:rPr>
          <w:rFonts w:ascii="Times New Roman" w:hAnsi="Times New Roman" w:cs="Times New Roman"/>
          <w:sz w:val="28"/>
          <w:szCs w:val="28"/>
        </w:rPr>
        <w:t xml:space="preserve"> изучения программы является формирование следующих универсальных учебных действий (УУД). </w:t>
      </w:r>
    </w:p>
    <w:p w:rsidR="007B778E" w:rsidRPr="00FD5FC1" w:rsidRDefault="007B778E" w:rsidP="007F13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FC1">
        <w:rPr>
          <w:rFonts w:ascii="Times New Roman" w:hAnsi="Times New Roman" w:cs="Times New Roman"/>
          <w:b/>
          <w:i/>
          <w:sz w:val="28"/>
          <w:szCs w:val="28"/>
        </w:rPr>
        <w:t>Регулятивные УУД</w:t>
      </w:r>
      <w:r w:rsidRPr="00FD5FC1">
        <w:rPr>
          <w:rFonts w:ascii="Times New Roman" w:hAnsi="Times New Roman" w:cs="Times New Roman"/>
          <w:b/>
          <w:sz w:val="28"/>
          <w:szCs w:val="28"/>
        </w:rPr>
        <w:t>:</w:t>
      </w:r>
    </w:p>
    <w:p w:rsidR="007B778E" w:rsidRPr="00FD5FC1" w:rsidRDefault="007B778E" w:rsidP="007F1356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FC1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и формулировать цель деятельности на занятии с помощью педагога; </w:t>
      </w:r>
    </w:p>
    <w:p w:rsidR="007B778E" w:rsidRPr="00FD5FC1" w:rsidRDefault="007B778E" w:rsidP="007F1356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FC1">
        <w:rPr>
          <w:rFonts w:ascii="Times New Roman" w:hAnsi="Times New Roman" w:cs="Times New Roman"/>
          <w:color w:val="000000"/>
          <w:sz w:val="28"/>
          <w:szCs w:val="28"/>
        </w:rPr>
        <w:t xml:space="preserve">проговаривать последовательность действий на занятии; </w:t>
      </w:r>
    </w:p>
    <w:p w:rsidR="007B778E" w:rsidRPr="00FD5FC1" w:rsidRDefault="007B778E" w:rsidP="007F1356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FC1">
        <w:rPr>
          <w:rFonts w:ascii="Times New Roman" w:hAnsi="Times New Roman" w:cs="Times New Roman"/>
          <w:color w:val="000000"/>
          <w:sz w:val="28"/>
          <w:szCs w:val="28"/>
        </w:rPr>
        <w:t>учиться готовить рабочее место, соблюдая правила по охране труда;</w:t>
      </w:r>
    </w:p>
    <w:p w:rsidR="007B778E" w:rsidRPr="00FD5FC1" w:rsidRDefault="007B778E" w:rsidP="007F1356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FC1">
        <w:rPr>
          <w:rFonts w:ascii="Times New Roman" w:hAnsi="Times New Roman" w:cs="Times New Roman"/>
          <w:color w:val="000000"/>
          <w:sz w:val="28"/>
          <w:szCs w:val="28"/>
        </w:rPr>
        <w:t>выполнять физические упражнения, правильно распределяя физическую нагрузку:</w:t>
      </w:r>
    </w:p>
    <w:p w:rsidR="007B778E" w:rsidRPr="00FD5FC1" w:rsidRDefault="007B778E" w:rsidP="007F1356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FC1">
        <w:rPr>
          <w:rFonts w:ascii="Times New Roman" w:hAnsi="Times New Roman" w:cs="Times New Roman"/>
          <w:color w:val="000000"/>
          <w:sz w:val="28"/>
          <w:szCs w:val="28"/>
        </w:rPr>
        <w:t>формирование умений планировать, контролировать и оценивать свои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B778E" w:rsidRPr="00FD5FC1" w:rsidRDefault="007B778E" w:rsidP="007F1356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D5FC1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Познавательные УУД:</w:t>
      </w:r>
    </w:p>
    <w:p w:rsidR="007B778E" w:rsidRPr="00FD5FC1" w:rsidRDefault="007B778E" w:rsidP="007F1356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FC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ориентироваться в своей системе знаний: отличать новое от уже известного с помощью педагога; </w:t>
      </w:r>
    </w:p>
    <w:p w:rsidR="007B778E" w:rsidRPr="00FD5FC1" w:rsidRDefault="007B778E" w:rsidP="007F1356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FC1">
        <w:rPr>
          <w:rFonts w:ascii="Times New Roman" w:hAnsi="Times New Roman" w:cs="Times New Roman"/>
          <w:color w:val="000000"/>
          <w:sz w:val="28"/>
          <w:szCs w:val="28"/>
        </w:rPr>
        <w:t xml:space="preserve">добывать новые знания: находить ответы на вопросы, используя книги, свой жизненный опыт и информацию, полученную на занятии; пользоваться памятками; </w:t>
      </w:r>
    </w:p>
    <w:p w:rsidR="007B778E" w:rsidRPr="00FD5FC1" w:rsidRDefault="007B778E" w:rsidP="007F1356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FC1">
        <w:rPr>
          <w:rFonts w:ascii="Times New Roman" w:hAnsi="Times New Roman" w:cs="Times New Roman"/>
          <w:color w:val="000000"/>
          <w:sz w:val="28"/>
          <w:szCs w:val="28"/>
        </w:rPr>
        <w:t>перерабатывать полученную информацию: делать выводы в результате совместной работы в группе;</w:t>
      </w:r>
    </w:p>
    <w:p w:rsidR="007B778E" w:rsidRPr="00FD5FC1" w:rsidRDefault="007B778E" w:rsidP="007F1356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FC1">
        <w:rPr>
          <w:rFonts w:ascii="Times New Roman" w:hAnsi="Times New Roman" w:cs="Times New Roman"/>
          <w:color w:val="000000"/>
          <w:sz w:val="28"/>
          <w:szCs w:val="28"/>
        </w:rPr>
        <w:t>обобщать полученные знания и применять их на соревнованиях;</w:t>
      </w:r>
    </w:p>
    <w:p w:rsidR="007B778E" w:rsidRPr="00FD5FC1" w:rsidRDefault="007B778E" w:rsidP="007F1356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D5FC1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Коммуникативные УУД:</w:t>
      </w:r>
    </w:p>
    <w:p w:rsidR="007B778E" w:rsidRPr="00FD5FC1" w:rsidRDefault="007B778E" w:rsidP="007F1356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FC1">
        <w:rPr>
          <w:rFonts w:ascii="Times New Roman" w:hAnsi="Times New Roman" w:cs="Times New Roman"/>
          <w:color w:val="000000"/>
          <w:sz w:val="28"/>
          <w:szCs w:val="28"/>
        </w:rPr>
        <w:t>слушать и понимать речь других;</w:t>
      </w:r>
    </w:p>
    <w:p w:rsidR="007B778E" w:rsidRPr="00FD5FC1" w:rsidRDefault="007B778E" w:rsidP="007F1356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FC1">
        <w:rPr>
          <w:rFonts w:ascii="Times New Roman" w:hAnsi="Times New Roman" w:cs="Times New Roman"/>
          <w:color w:val="000000"/>
          <w:sz w:val="28"/>
          <w:szCs w:val="28"/>
        </w:rPr>
        <w:t>общаться с другими участниками  группы в результате коллективных действий;</w:t>
      </w:r>
    </w:p>
    <w:p w:rsidR="007B778E" w:rsidRPr="00FD5FC1" w:rsidRDefault="007B778E" w:rsidP="007F1356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FC1">
        <w:rPr>
          <w:rFonts w:ascii="Times New Roman" w:hAnsi="Times New Roman" w:cs="Times New Roman"/>
          <w:color w:val="000000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D579E" w:rsidRPr="00FD5FC1" w:rsidRDefault="007B778E" w:rsidP="007F1356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hAnsi="Times New Roman" w:cs="Times New Roman"/>
          <w:color w:val="000000"/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tbl>
      <w:tblPr>
        <w:tblStyle w:val="a3"/>
        <w:tblpPr w:leftFromText="180" w:rightFromText="180" w:vertAnchor="text" w:horzAnchor="margin" w:tblpXSpec="center" w:tblpY="-566"/>
        <w:tblW w:w="10904" w:type="dxa"/>
        <w:tblLayout w:type="fixed"/>
        <w:tblLook w:val="04A0"/>
      </w:tblPr>
      <w:tblGrid>
        <w:gridCol w:w="534"/>
        <w:gridCol w:w="1417"/>
        <w:gridCol w:w="7796"/>
        <w:gridCol w:w="1157"/>
      </w:tblGrid>
      <w:tr w:rsidR="008F4EAD" w:rsidRPr="00FD5FC1" w:rsidTr="008F4EAD">
        <w:tc>
          <w:tcPr>
            <w:tcW w:w="534" w:type="dxa"/>
          </w:tcPr>
          <w:p w:rsidR="008F4EAD" w:rsidRPr="00FD5FC1" w:rsidRDefault="008F4EAD" w:rsidP="007F1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417" w:type="dxa"/>
          </w:tcPr>
          <w:p w:rsidR="008F4EAD" w:rsidRPr="00FD5FC1" w:rsidRDefault="008F4EAD" w:rsidP="007F1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Тематический блок</w:t>
            </w:r>
          </w:p>
        </w:tc>
        <w:tc>
          <w:tcPr>
            <w:tcW w:w="7796" w:type="dxa"/>
          </w:tcPr>
          <w:p w:rsidR="008F4EAD" w:rsidRPr="00FD5FC1" w:rsidRDefault="008F4EAD" w:rsidP="007F1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блока</w:t>
            </w:r>
          </w:p>
        </w:tc>
        <w:tc>
          <w:tcPr>
            <w:tcW w:w="1157" w:type="dxa"/>
          </w:tcPr>
          <w:p w:rsidR="008F4EAD" w:rsidRPr="00FD5FC1" w:rsidRDefault="008F4EAD" w:rsidP="007F1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8F4EAD" w:rsidRPr="00FD5FC1" w:rsidTr="008F4EAD">
        <w:tc>
          <w:tcPr>
            <w:tcW w:w="534" w:type="dxa"/>
          </w:tcPr>
          <w:p w:rsidR="008F4EAD" w:rsidRPr="00FD5FC1" w:rsidRDefault="008F4EAD" w:rsidP="007F13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8F4EAD" w:rsidRPr="00FD5FC1" w:rsidRDefault="008F4EAD" w:rsidP="007F13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7796" w:type="dxa"/>
          </w:tcPr>
          <w:p w:rsidR="008F4EAD" w:rsidRPr="00FD5FC1" w:rsidRDefault="008F4EAD" w:rsidP="007F13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Теория </w:t>
            </w:r>
            <w:r w:rsidRPr="00FD5F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(2 часа</w:t>
            </w: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8F4EAD" w:rsidRPr="00FD5FC1" w:rsidRDefault="008F4EAD" w:rsidP="007F135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об истории возникновения, развития и характерных особенностях игры в настольный теннис. Инвентарь и оборудование для игры в настольный теннис. Правила безопасности при выполнении упражнений, правила пожарной безопасности. Действующие правила игры, терминология, методика судейства соревнований. Сведения о строении и функциях организма человека. Влияние физических упражнений на организм занимающихся, гигиена, самоконтроль на занятиях настольным теннисом. </w:t>
            </w:r>
          </w:p>
        </w:tc>
        <w:tc>
          <w:tcPr>
            <w:tcW w:w="1157" w:type="dxa"/>
          </w:tcPr>
          <w:p w:rsidR="008F4EAD" w:rsidRPr="00FD5FC1" w:rsidRDefault="000E5183" w:rsidP="007F13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4EAD" w:rsidRPr="00FD5FC1" w:rsidTr="008F4EAD">
        <w:tc>
          <w:tcPr>
            <w:tcW w:w="534" w:type="dxa"/>
          </w:tcPr>
          <w:p w:rsidR="008F4EAD" w:rsidRPr="00FD5FC1" w:rsidRDefault="008F4EAD" w:rsidP="007F13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8F4EAD" w:rsidRPr="00FD5FC1" w:rsidRDefault="008F4EAD" w:rsidP="007F13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4EAD" w:rsidRPr="00FD5FC1" w:rsidRDefault="008F4EAD" w:rsidP="007F13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4EAD" w:rsidRPr="00FD5FC1" w:rsidRDefault="008F4EAD" w:rsidP="007F13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4EAD" w:rsidRPr="00FD5FC1" w:rsidRDefault="008F4EAD" w:rsidP="007F13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4EAD" w:rsidRPr="00FD5FC1" w:rsidRDefault="008F4EAD" w:rsidP="007F13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4EAD" w:rsidRPr="00FD5FC1" w:rsidRDefault="008F4EAD" w:rsidP="007F13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F4EAD" w:rsidRPr="00FD5FC1" w:rsidRDefault="008F4EAD" w:rsidP="007F13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подготовка-теоретическая</w:t>
            </w:r>
            <w:proofErr w:type="spellEnd"/>
            <w:proofErr w:type="gramEnd"/>
          </w:p>
        </w:tc>
        <w:tc>
          <w:tcPr>
            <w:tcW w:w="7796" w:type="dxa"/>
          </w:tcPr>
          <w:p w:rsidR="008F4EAD" w:rsidRPr="00FD5FC1" w:rsidRDefault="008F4EAD" w:rsidP="007F13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Техническая подготовка </w:t>
            </w:r>
            <w:r w:rsidRPr="00FD5F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A953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64</w:t>
            </w:r>
            <w:r w:rsidRPr="00FD5F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часа).</w:t>
            </w:r>
          </w:p>
          <w:p w:rsidR="008F4EAD" w:rsidRPr="00FD5FC1" w:rsidRDefault="008F4EAD" w:rsidP="007F135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Основные технические приемы:</w:t>
            </w:r>
          </w:p>
          <w:p w:rsidR="008F4EAD" w:rsidRPr="00FD5FC1" w:rsidRDefault="008F4EAD" w:rsidP="007F1356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Исходные положения (стойки):</w:t>
            </w:r>
          </w:p>
          <w:p w:rsidR="008F4EAD" w:rsidRPr="00FD5FC1" w:rsidRDefault="008F4EAD" w:rsidP="007F13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а) правосторонняя     б) нейтральная (основная)</w:t>
            </w:r>
          </w:p>
          <w:p w:rsidR="008F4EAD" w:rsidRPr="00FD5FC1" w:rsidRDefault="008F4EAD" w:rsidP="007F135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в) левосторонняя</w:t>
            </w:r>
          </w:p>
          <w:p w:rsidR="008F4EAD" w:rsidRPr="00FD5FC1" w:rsidRDefault="008F4EAD" w:rsidP="007F1356">
            <w:pPr>
              <w:numPr>
                <w:ilvl w:val="0"/>
                <w:numId w:val="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передвижений:</w:t>
            </w:r>
          </w:p>
          <w:p w:rsidR="008F4EAD" w:rsidRPr="00FD5FC1" w:rsidRDefault="008F4EAD" w:rsidP="007F135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б) шаги   в) прыжки         г) рывки</w:t>
            </w:r>
          </w:p>
          <w:p w:rsidR="008F4EAD" w:rsidRPr="00FD5FC1" w:rsidRDefault="008F4EAD" w:rsidP="007F1356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держания ракетки:</w:t>
            </w:r>
          </w:p>
          <w:p w:rsidR="008F4EAD" w:rsidRPr="00FD5FC1" w:rsidRDefault="008F4EAD" w:rsidP="007F135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а) вертикальная хватк</w:t>
            </w:r>
            <w:proofErr w:type="gram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«пером»</w:t>
            </w:r>
          </w:p>
          <w:p w:rsidR="008F4EAD" w:rsidRPr="00FD5FC1" w:rsidRDefault="008F4EAD" w:rsidP="007F135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б) горизонтальная хватка-«рукопожатие»</w:t>
            </w:r>
          </w:p>
          <w:p w:rsidR="008F4EAD" w:rsidRPr="00FD5FC1" w:rsidRDefault="008F4EAD" w:rsidP="007F1356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Подачи:</w:t>
            </w:r>
          </w:p>
          <w:p w:rsidR="008F4EAD" w:rsidRPr="00FD5FC1" w:rsidRDefault="008F4EAD" w:rsidP="007F135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а) по способу расположения игрока</w:t>
            </w:r>
          </w:p>
          <w:p w:rsidR="008F4EAD" w:rsidRPr="00FD5FC1" w:rsidRDefault="008F4EAD" w:rsidP="007F135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б) по месту выполнения контакта ракетки с мячом</w:t>
            </w:r>
          </w:p>
          <w:p w:rsidR="008F4EAD" w:rsidRPr="00FD5FC1" w:rsidRDefault="008F4EAD" w:rsidP="007F1356">
            <w:pPr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нижним вращением:</w:t>
            </w:r>
          </w:p>
          <w:p w:rsidR="008F4EAD" w:rsidRPr="00FD5FC1" w:rsidRDefault="008F4EAD" w:rsidP="007F135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а) срезка            б) подрезка</w:t>
            </w:r>
          </w:p>
          <w:p w:rsidR="008F4EAD" w:rsidRPr="00FD5FC1" w:rsidRDefault="008F4EAD" w:rsidP="007F1356">
            <w:pPr>
              <w:numPr>
                <w:ilvl w:val="0"/>
                <w:numId w:val="1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без вращения мяча:</w:t>
            </w:r>
          </w:p>
          <w:p w:rsidR="008F4EAD" w:rsidRPr="00FD5FC1" w:rsidRDefault="008F4EAD" w:rsidP="007F135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толчок       б) </w:t>
            </w:r>
            <w:proofErr w:type="spell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откидка</w:t>
            </w:r>
            <w:proofErr w:type="spellEnd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в) подставка</w:t>
            </w:r>
          </w:p>
          <w:p w:rsidR="008F4EAD" w:rsidRPr="00FD5FC1" w:rsidRDefault="008F4EAD" w:rsidP="007F1356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с верхним вращением:</w:t>
            </w:r>
          </w:p>
          <w:p w:rsidR="008F4EAD" w:rsidRPr="00FD5FC1" w:rsidRDefault="008F4EAD" w:rsidP="007F135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накат          б) </w:t>
            </w:r>
            <w:proofErr w:type="spell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топ</w:t>
            </w:r>
            <w:proofErr w:type="gram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удар</w:t>
            </w:r>
          </w:p>
          <w:p w:rsidR="008F4EAD" w:rsidRPr="00FD5FC1" w:rsidRDefault="008F4EAD" w:rsidP="007F135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Учащиеся должны знать:</w:t>
            </w:r>
          </w:p>
          <w:p w:rsidR="008F4EAD" w:rsidRPr="00FD5FC1" w:rsidRDefault="008F4EAD" w:rsidP="007F135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Технику безопасности при выполнении технических упражнений </w:t>
            </w:r>
          </w:p>
          <w:p w:rsidR="008F4EAD" w:rsidRPr="00FD5FC1" w:rsidRDefault="008F4EAD" w:rsidP="007F135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Основные приёмы техники выполнения ударов.</w:t>
            </w:r>
          </w:p>
          <w:p w:rsidR="008F4EAD" w:rsidRPr="00FD5FC1" w:rsidRDefault="008F4EAD" w:rsidP="007F135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Учащиеся должны уметь:</w:t>
            </w:r>
          </w:p>
          <w:p w:rsidR="008F4EAD" w:rsidRPr="00FD5FC1" w:rsidRDefault="008F4EAD" w:rsidP="007F135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Выполнять эти технические элементы на учебно-тренировочных занятиях</w:t>
            </w:r>
          </w:p>
          <w:p w:rsidR="008F4EAD" w:rsidRPr="00FD5FC1" w:rsidRDefault="008F4EAD" w:rsidP="007F135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Соблюдать технику безопасности при выполнении технических элементов</w:t>
            </w:r>
          </w:p>
        </w:tc>
        <w:tc>
          <w:tcPr>
            <w:tcW w:w="1157" w:type="dxa"/>
          </w:tcPr>
          <w:p w:rsidR="008F4EAD" w:rsidRPr="00FD5FC1" w:rsidRDefault="008F4EAD" w:rsidP="007F13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02E1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4EAD" w:rsidRPr="00FD5FC1" w:rsidTr="008F4EAD">
        <w:tc>
          <w:tcPr>
            <w:tcW w:w="534" w:type="dxa"/>
          </w:tcPr>
          <w:p w:rsidR="008F4EAD" w:rsidRPr="00FD5FC1" w:rsidRDefault="008F4EAD" w:rsidP="007F13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8F4EAD" w:rsidRPr="00FD5FC1" w:rsidRDefault="008F4EAD" w:rsidP="007F13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</w:t>
            </w:r>
            <w:proofErr w:type="gram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одготовка-тактическая</w:t>
            </w:r>
            <w:proofErr w:type="spellEnd"/>
          </w:p>
        </w:tc>
        <w:tc>
          <w:tcPr>
            <w:tcW w:w="7796" w:type="dxa"/>
          </w:tcPr>
          <w:p w:rsidR="008F4EAD" w:rsidRPr="00FD5FC1" w:rsidRDefault="008F4EAD" w:rsidP="007F135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Тактическая подготовка</w:t>
            </w:r>
            <w:r w:rsidR="00A953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(3</w:t>
            </w:r>
            <w:r w:rsidRPr="00FD5F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 часов).</w:t>
            </w:r>
          </w:p>
          <w:p w:rsidR="008F4EAD" w:rsidRPr="00FD5FC1" w:rsidRDefault="008F4EAD" w:rsidP="007F1356">
            <w:pPr>
              <w:numPr>
                <w:ilvl w:val="0"/>
                <w:numId w:val="1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Техника нападения.</w:t>
            </w:r>
          </w:p>
          <w:p w:rsidR="008F4EAD" w:rsidRPr="00FD5FC1" w:rsidRDefault="008F4EAD" w:rsidP="007F135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Техники передвижения</w:t>
            </w: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 передвижени</w:t>
            </w:r>
            <w:proofErr w:type="gram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 переноса ОЦТ; с незначительным переносом ОЦТ; с полным переносом ОЦТ).Ш аги( </w:t>
            </w:r>
            <w:proofErr w:type="spell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одношажный</w:t>
            </w:r>
            <w:proofErr w:type="spellEnd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приставной, </w:t>
            </w:r>
            <w:proofErr w:type="spell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скрестный</w:t>
            </w:r>
            <w:proofErr w:type="spellEnd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).Прыжки(с двух ног, с двух ног на одну, с одной ноги на другую). Рывки </w:t>
            </w:r>
            <w:proofErr w:type="gram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правой ноги, с левой ноги, с поворотом туловища, с наклоном туловища) </w:t>
            </w:r>
          </w:p>
          <w:p w:rsidR="008F4EAD" w:rsidRPr="00FD5FC1" w:rsidRDefault="008F4EAD" w:rsidP="007F135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Техники подачи</w:t>
            </w: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Подброс</w:t>
            </w:r>
            <w:proofErr w:type="spellEnd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мяча. Траектория и направление полета мяча. Точки пересечения плоскостей вращения мяча. Прием подач. Формы распознавания подач соперника.</w:t>
            </w:r>
          </w:p>
          <w:p w:rsidR="008F4EAD" w:rsidRPr="00FD5FC1" w:rsidRDefault="008F4EAD" w:rsidP="007F135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в нападении. Накат слева, справа.</w:t>
            </w:r>
          </w:p>
          <w:p w:rsidR="008F4EAD" w:rsidRPr="00FD5FC1" w:rsidRDefault="008F4EAD" w:rsidP="007F1356">
            <w:pPr>
              <w:numPr>
                <w:ilvl w:val="0"/>
                <w:numId w:val="1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Техника защиты.</w:t>
            </w:r>
          </w:p>
          <w:p w:rsidR="008F4EAD" w:rsidRPr="00FD5FC1" w:rsidRDefault="008F4EAD" w:rsidP="007F135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Техники передвижения</w:t>
            </w: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. Сочетание способов передвижения с техническими приемами игры в защите. Срезка, подрезка.</w:t>
            </w:r>
          </w:p>
          <w:p w:rsidR="008F4EAD" w:rsidRPr="00FD5FC1" w:rsidRDefault="008F4EAD" w:rsidP="007F135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Учащиеся должны знать:</w:t>
            </w:r>
          </w:p>
          <w:p w:rsidR="008F4EAD" w:rsidRPr="00FD5FC1" w:rsidRDefault="008F4EAD" w:rsidP="007F135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-Основные приёмы тактических действий в нападении</w:t>
            </w:r>
          </w:p>
          <w:p w:rsidR="008F4EAD" w:rsidRPr="00FD5FC1" w:rsidRDefault="008F4EAD" w:rsidP="007F135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и при противодействии в защите</w:t>
            </w:r>
          </w:p>
          <w:p w:rsidR="008F4EAD" w:rsidRPr="00FD5FC1" w:rsidRDefault="008F4EAD" w:rsidP="007F135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Учащиеся должны уметь:</w:t>
            </w:r>
          </w:p>
          <w:p w:rsidR="008F4EAD" w:rsidRPr="00FD5FC1" w:rsidRDefault="008F4EAD" w:rsidP="007F135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Выполнять элементы тактики на учебно-тренировочных занятиях</w:t>
            </w:r>
          </w:p>
          <w:p w:rsidR="008F4EAD" w:rsidRPr="00FD5FC1" w:rsidRDefault="008F4EAD" w:rsidP="007F135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Соблюдать технику безопасности при выполнении элементов тактики.</w:t>
            </w:r>
          </w:p>
        </w:tc>
        <w:tc>
          <w:tcPr>
            <w:tcW w:w="1157" w:type="dxa"/>
          </w:tcPr>
          <w:p w:rsidR="008F4EAD" w:rsidRPr="00FD5FC1" w:rsidRDefault="008F4EAD" w:rsidP="007F13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02E1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4EAD" w:rsidRPr="00FD5FC1" w:rsidTr="008F4EAD">
        <w:tc>
          <w:tcPr>
            <w:tcW w:w="534" w:type="dxa"/>
          </w:tcPr>
          <w:p w:rsidR="008F4EAD" w:rsidRPr="00FD5FC1" w:rsidRDefault="008F4EAD" w:rsidP="007F13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17" w:type="dxa"/>
          </w:tcPr>
          <w:p w:rsidR="008F4EAD" w:rsidRPr="00FD5FC1" w:rsidRDefault="008F4EAD" w:rsidP="007F13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О.Ф.П.</w:t>
            </w:r>
          </w:p>
        </w:tc>
        <w:tc>
          <w:tcPr>
            <w:tcW w:w="7796" w:type="dxa"/>
          </w:tcPr>
          <w:p w:rsidR="008F4EAD" w:rsidRPr="00FD5FC1" w:rsidRDefault="008F4EAD" w:rsidP="007F135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Общефизическая подготовка </w:t>
            </w:r>
            <w:r w:rsidRPr="00FD5F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(на каждом занятии)</w:t>
            </w:r>
          </w:p>
          <w:p w:rsidR="008F4EAD" w:rsidRPr="00FD5FC1" w:rsidRDefault="008F4EAD" w:rsidP="007F1356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Строевые упражнения</w:t>
            </w:r>
          </w:p>
          <w:p w:rsidR="008F4EAD" w:rsidRPr="00FD5FC1" w:rsidRDefault="008F4EAD" w:rsidP="007F1356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Упражнения для рук, кистей рук и плечевого пояса</w:t>
            </w:r>
          </w:p>
          <w:p w:rsidR="008F4EAD" w:rsidRPr="00FD5FC1" w:rsidRDefault="008F4EAD" w:rsidP="007F1356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Упражнения для ног, стоп ног и тазобедренного сустава</w:t>
            </w:r>
          </w:p>
          <w:p w:rsidR="008F4EAD" w:rsidRPr="00FD5FC1" w:rsidRDefault="008F4EAD" w:rsidP="007F1356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Упражнения для шеи и туловища</w:t>
            </w:r>
          </w:p>
          <w:p w:rsidR="008F4EAD" w:rsidRPr="00FD5FC1" w:rsidRDefault="008F4EAD" w:rsidP="007F1356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Упражнения для всех групп мышц</w:t>
            </w:r>
          </w:p>
          <w:p w:rsidR="008F4EAD" w:rsidRPr="00FD5FC1" w:rsidRDefault="008F4EAD" w:rsidP="007F1356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Упражнения для развития силы</w:t>
            </w:r>
          </w:p>
          <w:p w:rsidR="008F4EAD" w:rsidRPr="00FD5FC1" w:rsidRDefault="008F4EAD" w:rsidP="007F1356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Упражнения для развития быстроты</w:t>
            </w:r>
          </w:p>
          <w:p w:rsidR="008F4EAD" w:rsidRPr="00FD5FC1" w:rsidRDefault="008F4EAD" w:rsidP="007F1356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Упражнения для развития гибкости</w:t>
            </w:r>
          </w:p>
          <w:p w:rsidR="008F4EAD" w:rsidRPr="00FD5FC1" w:rsidRDefault="008F4EAD" w:rsidP="007F1356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Упражнения для развития ловкости</w:t>
            </w:r>
          </w:p>
          <w:p w:rsidR="008F4EAD" w:rsidRPr="00FD5FC1" w:rsidRDefault="008F4EAD" w:rsidP="007F1356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Упражнения типа «полоса препятствий»</w:t>
            </w:r>
          </w:p>
          <w:p w:rsidR="008F4EAD" w:rsidRPr="00FD5FC1" w:rsidRDefault="008F4EAD" w:rsidP="007F1356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Упражнения для развития общей выносливости</w:t>
            </w:r>
          </w:p>
          <w:p w:rsidR="008F4EAD" w:rsidRPr="00FD5FC1" w:rsidRDefault="008F4EAD" w:rsidP="007F1356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Упражнения для развития быстроты движения и прыгучести</w:t>
            </w:r>
          </w:p>
          <w:p w:rsidR="008F4EAD" w:rsidRPr="00FD5FC1" w:rsidRDefault="008F4EAD" w:rsidP="007F1356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Упражнения для развития игровой ловкости</w:t>
            </w:r>
          </w:p>
          <w:p w:rsidR="008F4EAD" w:rsidRPr="00FD5FC1" w:rsidRDefault="008F4EAD" w:rsidP="007F1356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Упражнения для развития специальной выносливости</w:t>
            </w:r>
          </w:p>
          <w:p w:rsidR="008F4EAD" w:rsidRPr="00FD5FC1" w:rsidRDefault="008F4EAD" w:rsidP="007F1356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Упражнения для развития скоростно-силовых качеств</w:t>
            </w:r>
          </w:p>
          <w:p w:rsidR="008F4EAD" w:rsidRPr="00FD5FC1" w:rsidRDefault="008F4EAD" w:rsidP="007F1356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-Упражнения с отягощениями</w:t>
            </w:r>
          </w:p>
          <w:p w:rsidR="008F4EAD" w:rsidRPr="00FD5FC1" w:rsidRDefault="008F4EAD" w:rsidP="007F135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Учащиеся должны знать:</w:t>
            </w:r>
          </w:p>
          <w:p w:rsidR="008F4EAD" w:rsidRPr="00FD5FC1" w:rsidRDefault="008F4EAD" w:rsidP="007F1356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- Технику безопасности при выполнении упражнений (ОФП)</w:t>
            </w:r>
          </w:p>
          <w:p w:rsidR="008F4EAD" w:rsidRPr="00FD5FC1" w:rsidRDefault="008F4EAD" w:rsidP="007F1356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- Технику выполнения упражнений, последовательность, периодичность</w:t>
            </w:r>
          </w:p>
          <w:p w:rsidR="008F4EAD" w:rsidRPr="00FD5FC1" w:rsidRDefault="008F4EAD" w:rsidP="007F135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Учащиеся должны уметь:</w:t>
            </w:r>
          </w:p>
          <w:p w:rsidR="008F4EAD" w:rsidRPr="00FD5FC1" w:rsidRDefault="008F4EAD" w:rsidP="007F1356">
            <w:pPr>
              <w:numPr>
                <w:ilvl w:val="0"/>
                <w:numId w:val="1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Выполнять строевые упражнения на месте и в движении</w:t>
            </w:r>
          </w:p>
          <w:p w:rsidR="008F4EAD" w:rsidRPr="00FD5FC1" w:rsidRDefault="008F4EAD" w:rsidP="007F1356">
            <w:pPr>
              <w:numPr>
                <w:ilvl w:val="0"/>
                <w:numId w:val="1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Выполнять комплекс разминки самостоятельно</w:t>
            </w:r>
          </w:p>
          <w:p w:rsidR="008F4EAD" w:rsidRPr="00FD5FC1" w:rsidRDefault="008F4EAD" w:rsidP="007F1356">
            <w:pPr>
              <w:numPr>
                <w:ilvl w:val="0"/>
                <w:numId w:val="1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Выполнять упражнения самостоятельно и при помощи партнёра, с изменением скорости, амплитуды, с отягощениями и без них. </w:t>
            </w:r>
          </w:p>
          <w:p w:rsidR="008F4EAD" w:rsidRPr="00FD5FC1" w:rsidRDefault="008F4EAD" w:rsidP="007F1356">
            <w:pPr>
              <w:numPr>
                <w:ilvl w:val="0"/>
                <w:numId w:val="1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Развивать специальные способности (гибкость, быстроту, ловкость)</w:t>
            </w:r>
          </w:p>
        </w:tc>
        <w:tc>
          <w:tcPr>
            <w:tcW w:w="1157" w:type="dxa"/>
          </w:tcPr>
          <w:p w:rsidR="008F4EAD" w:rsidRPr="00FD5FC1" w:rsidRDefault="008F4EAD" w:rsidP="007F13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каждом занятии</w:t>
            </w:r>
          </w:p>
        </w:tc>
      </w:tr>
      <w:tr w:rsidR="008F4EAD" w:rsidRPr="00FD5FC1" w:rsidTr="008F4EAD">
        <w:tc>
          <w:tcPr>
            <w:tcW w:w="534" w:type="dxa"/>
          </w:tcPr>
          <w:p w:rsidR="008F4EAD" w:rsidRPr="00FD5FC1" w:rsidRDefault="008F4EAD" w:rsidP="007F13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8F4EAD" w:rsidRPr="00FD5FC1" w:rsidRDefault="008F4EAD" w:rsidP="007F13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7796" w:type="dxa"/>
          </w:tcPr>
          <w:p w:rsidR="008F4EAD" w:rsidRPr="00FD5FC1" w:rsidRDefault="008F4EAD" w:rsidP="007F135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Соревнования </w:t>
            </w:r>
            <w:r w:rsidRPr="00FD5F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(4 часа).</w:t>
            </w:r>
          </w:p>
          <w:p w:rsidR="008F4EAD" w:rsidRPr="00FD5FC1" w:rsidRDefault="008F4EAD" w:rsidP="007F135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Принять участие в соревнованиях с родителями, </w:t>
            </w: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педагогами, соседними школами. Организация и проведение соревнований. Разбор проведенных игр. Устранение ошибок.</w:t>
            </w:r>
          </w:p>
        </w:tc>
        <w:tc>
          <w:tcPr>
            <w:tcW w:w="1157" w:type="dxa"/>
          </w:tcPr>
          <w:p w:rsidR="008F4EAD" w:rsidRPr="00FD5FC1" w:rsidRDefault="008F4EAD" w:rsidP="007F13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8F4EAD" w:rsidRPr="00FD5FC1" w:rsidTr="008F4EAD">
        <w:tc>
          <w:tcPr>
            <w:tcW w:w="534" w:type="dxa"/>
          </w:tcPr>
          <w:p w:rsidR="008F4EAD" w:rsidRPr="00FD5FC1" w:rsidRDefault="008F4EAD" w:rsidP="007F13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EAD" w:rsidRPr="00FD5FC1" w:rsidRDefault="008F4EAD" w:rsidP="007F13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F4EAD" w:rsidRPr="00FD5FC1" w:rsidRDefault="008F4EAD" w:rsidP="007F1356">
            <w:pPr>
              <w:ind w:firstLine="70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157" w:type="dxa"/>
          </w:tcPr>
          <w:p w:rsidR="008F4EAD" w:rsidRPr="00FD5FC1" w:rsidRDefault="008F4EAD" w:rsidP="007F13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102 </w:t>
            </w: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</w:tr>
    </w:tbl>
    <w:p w:rsidR="009D579E" w:rsidRPr="00FD5FC1" w:rsidRDefault="009D579E" w:rsidP="007F1356">
      <w:pPr>
        <w:pStyle w:val="a4"/>
        <w:pageBreakBefore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D5FC1">
        <w:rPr>
          <w:rFonts w:ascii="Times New Roman" w:hAnsi="Times New Roman"/>
          <w:b/>
          <w:bCs/>
          <w:sz w:val="28"/>
          <w:szCs w:val="28"/>
        </w:rPr>
        <w:lastRenderedPageBreak/>
        <w:t>Содержание программы</w:t>
      </w:r>
    </w:p>
    <w:p w:rsidR="009D579E" w:rsidRPr="00FD5FC1" w:rsidRDefault="009D579E" w:rsidP="007F13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Дополнительная образовательная программа спортивной секции «Настольный теннис» состоит из трех основных разделов: основы знаний (теория); общая и специальная физическая подготовка; техника и тактика игры.</w:t>
      </w:r>
    </w:p>
    <w:p w:rsidR="009D579E" w:rsidRPr="00FD5FC1" w:rsidRDefault="009D579E" w:rsidP="007F13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Pr="00FD5FC1">
        <w:rPr>
          <w:rFonts w:ascii="Times New Roman" w:eastAsia="Times New Roman" w:hAnsi="Times New Roman" w:cs="Times New Roman"/>
          <w:iCs/>
          <w:sz w:val="28"/>
          <w:szCs w:val="28"/>
        </w:rPr>
        <w:t>«Основы знаний»</w:t>
      </w: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теоретический материал по истории возникновения, развития и характерных особенностях игры в настольный теннис. Инвентарь и оборудование для игры в настольный теннис. Правила безопасности при выполнении упражнений, правила пожарной безопасности. Правила игры в настольный теннис. Сведения о строении и функциях организма человека. Влияние физических упражнений на организм занимающихся, гигиена, самоконтроль на занятиях настольным теннисом. </w:t>
      </w:r>
    </w:p>
    <w:p w:rsidR="009D579E" w:rsidRPr="00FD5FC1" w:rsidRDefault="009D579E" w:rsidP="007F13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9D579E" w:rsidRPr="00FD5FC1" w:rsidRDefault="009D579E" w:rsidP="007F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В разделе «Техника и тактика игры» представлен материал, способствующий обучению техническим и тактическим приемам игры.</w:t>
      </w:r>
    </w:p>
    <w:p w:rsidR="009D579E" w:rsidRPr="00FD5FC1" w:rsidRDefault="009D579E" w:rsidP="007F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В конце </w:t>
      </w:r>
      <w:proofErr w:type="gramStart"/>
      <w:r w:rsidRPr="00FD5FC1">
        <w:rPr>
          <w:rFonts w:ascii="Times New Roman" w:eastAsia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 учащиеся должны знать правила игры, принимать участие в соревнованиях и выполнять контрольные нормативы.</w:t>
      </w:r>
    </w:p>
    <w:p w:rsidR="009D579E" w:rsidRPr="00FD5FC1" w:rsidRDefault="009D579E" w:rsidP="007F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387A82" w:rsidRPr="00FD5FC1" w:rsidRDefault="00387A82" w:rsidP="007F13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A82" w:rsidRPr="00FD5FC1" w:rsidRDefault="00FF5755" w:rsidP="007F1356">
      <w:pPr>
        <w:pStyle w:val="a4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D5FC1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p w:rsidR="00387A82" w:rsidRPr="00FD5FC1" w:rsidRDefault="009D579E" w:rsidP="007F13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D579E" w:rsidRPr="00FD5FC1" w:rsidRDefault="00387A82" w:rsidP="007F1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Календарно-тематический план</w:t>
      </w:r>
    </w:p>
    <w:tbl>
      <w:tblPr>
        <w:tblW w:w="10933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9356"/>
        <w:gridCol w:w="992"/>
      </w:tblGrid>
      <w:tr w:rsidR="007F1356" w:rsidRPr="00FD5FC1" w:rsidTr="007F1356">
        <w:trPr>
          <w:tblCellSpacing w:w="15" w:type="dxa"/>
        </w:trPr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занятия</w:t>
            </w:r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Pr="00FD5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 часов</w:t>
            </w:r>
          </w:p>
        </w:tc>
      </w:tr>
      <w:tr w:rsidR="007F1356" w:rsidRPr="00FD5FC1" w:rsidTr="007F1356">
        <w:trPr>
          <w:tblCellSpacing w:w="15" w:type="dxa"/>
        </w:trPr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истории возникновения, развития и характерных особенностях игры в настольный теннис. Инвентарь и оборудование для игры в настольный теннис. Правила безопасности при выполнении упражнений, правила пожарной безопасности. Действующие правила игры, терминология, методика судейства соревнований. Сведения о строении и функциях организма человека. Влияние физических упражнений на организм занимающихся, гигиена, самоконтроль на занятиях настольным теннисом.</w:t>
            </w:r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1356" w:rsidRPr="00FD5FC1" w:rsidTr="007F1356">
        <w:trPr>
          <w:tblCellSpacing w:w="15" w:type="dxa"/>
        </w:trPr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безопасности. Сведения о строении и функциях организма человека. ОРУ. Упражнения для развития прыжковой ловкости. Техника хвата теннисной ракетки. Подача мяча в нападении. Парные игры.</w:t>
            </w:r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356" w:rsidRPr="00FD5FC1" w:rsidTr="007F1356">
        <w:trPr>
          <w:tblCellSpacing w:w="15" w:type="dxa"/>
        </w:trPr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Упражнения на развитие выносливости. Передвижение теннисиста. </w:t>
            </w:r>
            <w:proofErr w:type="gram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атакующего против защитника.</w:t>
            </w:r>
            <w:proofErr w:type="gramEnd"/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356" w:rsidRPr="00FD5FC1" w:rsidTr="007F1356">
        <w:trPr>
          <w:tblCellSpacing w:w="15" w:type="dxa"/>
        </w:trPr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безопасности. ОРУ. Упражнения на развитие гибкости. Стойка теннисиста. Прием подач ударом. Парные игры.</w:t>
            </w:r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356" w:rsidRPr="00FD5FC1" w:rsidTr="007F1356">
        <w:trPr>
          <w:tblCellSpacing w:w="15" w:type="dxa"/>
        </w:trPr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Упражнения на развитие внимания и быстроту реакции. Основные виды вращения мяча. Удары </w:t>
            </w:r>
            <w:proofErr w:type="gram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атакующего</w:t>
            </w:r>
            <w:proofErr w:type="gramEnd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: защитные. Парные игры.</w:t>
            </w:r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356" w:rsidRPr="00FD5FC1" w:rsidTr="007F1356">
        <w:trPr>
          <w:tblCellSpacing w:w="15" w:type="dxa"/>
        </w:trPr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Упражнения для развития прыжковой ловкости. Подача мяча «маятник», «челнок». Удары, отличающиеся по </w:t>
            </w: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длине полета мяча. </w:t>
            </w:r>
            <w:proofErr w:type="gram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атакующего против защитника.</w:t>
            </w:r>
            <w:proofErr w:type="gramEnd"/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7F1356" w:rsidRPr="00FD5FC1" w:rsidTr="007F1356">
        <w:trPr>
          <w:tblCellSpacing w:w="15" w:type="dxa"/>
        </w:trPr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3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Упражнения на развитие гибкости. </w:t>
            </w:r>
            <w:proofErr w:type="gram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Удары по теннисному мячу (удар без вращения – «толчок», удар с нижним вращением – «подрезка».</w:t>
            </w:r>
            <w:proofErr w:type="gramEnd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Удары по высоте отскока на стороне соперника. Парные игры.</w:t>
            </w:r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356" w:rsidRPr="00FD5FC1" w:rsidTr="007F1356">
        <w:trPr>
          <w:tblCellSpacing w:w="15" w:type="dxa"/>
        </w:trPr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Упражнения на развитие силы. Основные виды вращения мяча. </w:t>
            </w:r>
            <w:proofErr w:type="gram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</w:t>
            </w:r>
            <w:proofErr w:type="gramEnd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подготавливающие атаку. Игра защитника </w:t>
            </w:r>
            <w:proofErr w:type="gram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атакующего.</w:t>
            </w:r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356" w:rsidRPr="00FD5FC1" w:rsidTr="007F1356">
        <w:trPr>
          <w:tblCellSpacing w:w="15" w:type="dxa"/>
        </w:trPr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Подача мяча: «челнок», «веер», «бумеранг». Прием подачи ударом: подготовительным. Игра защитника </w:t>
            </w:r>
            <w:proofErr w:type="gram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атакующего.</w:t>
            </w:r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356" w:rsidRPr="00FD5FC1" w:rsidTr="007F1356">
        <w:trPr>
          <w:tblCellSpacing w:w="15" w:type="dxa"/>
        </w:trPr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безопасности. ОРУ. Повторение правил игры в настольный теннис. Удар без вращения «толчок». Подачи защитные, не позволяющие атаковать. Парные игры.</w:t>
            </w:r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356" w:rsidRPr="00FD5FC1" w:rsidTr="007F1356">
        <w:trPr>
          <w:tblCellSpacing w:w="15" w:type="dxa"/>
        </w:trPr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Действующие правила игры, терминология. Упражнения на развитие внимания и быстроту реакции. Удары по теннисному мячу: удар без вращения «толчок», удар «тон-спин» - </w:t>
            </w:r>
            <w:proofErr w:type="spell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сверхкрученный</w:t>
            </w:r>
            <w:proofErr w:type="spellEnd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удар. Совершенствование подачи по диагонали. Парные игры.</w:t>
            </w:r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356" w:rsidRPr="00FD5FC1" w:rsidTr="007F1356">
        <w:trPr>
          <w:tblCellSpacing w:w="15" w:type="dxa"/>
        </w:trPr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Перспектива дальнейшего развития правил. Совершенствование подачи «восьмерка». Удары промежуточные, одиночные или многократно повторяемые. Игра </w:t>
            </w:r>
            <w:proofErr w:type="gram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атакующего</w:t>
            </w:r>
            <w:proofErr w:type="gramEnd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 атакующего.</w:t>
            </w:r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356" w:rsidRPr="00FD5FC1" w:rsidTr="007F1356">
        <w:trPr>
          <w:tblCellSpacing w:w="15" w:type="dxa"/>
        </w:trPr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Упражнения для развития прыжковой ловкости. Удары по теннисному мячу: удар с верхним вращением «накат». Совершенствование подачи в один угол стола. </w:t>
            </w:r>
            <w:proofErr w:type="gram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атакующего против защитника.</w:t>
            </w:r>
            <w:proofErr w:type="gramEnd"/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356" w:rsidRPr="00FD5FC1" w:rsidTr="007F1356">
        <w:trPr>
          <w:tblCellSpacing w:w="15" w:type="dxa"/>
        </w:trPr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безопасности. ОРУ. Упражнения для развития выносливости. Удары по теннисному мячу: без вращения. Совершенствование подачи по подставке справа. Удары атакующие: удар по «свече». Парные игры.</w:t>
            </w:r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356" w:rsidRPr="00FD5FC1" w:rsidTr="007F1356">
        <w:trPr>
          <w:tblCellSpacing w:w="15" w:type="dxa"/>
        </w:trPr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Прием подачи ударом: атакующим. Совершенствование подачи по подрезке справа. </w:t>
            </w:r>
            <w:proofErr w:type="gram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Удары</w:t>
            </w:r>
            <w:proofErr w:type="gramEnd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отличающиеся по длине полета мяча: короткие, средние, длинные. Парные игры.</w:t>
            </w:r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356" w:rsidRPr="00FD5FC1" w:rsidTr="007F1356">
        <w:trPr>
          <w:tblCellSpacing w:w="15" w:type="dxa"/>
        </w:trPr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безопасности. ОРУ. Действующие правила игры, терминология (повторение). Совершенствовать подачи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топ-спин справа по подрезке справа. Игра </w:t>
            </w:r>
            <w:proofErr w:type="gram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атакующего</w:t>
            </w:r>
            <w:proofErr w:type="gramEnd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 атакующего.</w:t>
            </w:r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356" w:rsidRPr="00FD5FC1" w:rsidTr="007F1356">
        <w:trPr>
          <w:tblCellSpacing w:w="15" w:type="dxa"/>
        </w:trPr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безопасности. ОРУ. Упражнения на развитие внимания и быстроту реакции. Подачи защитные, не позволяющие противнику атаковать. Удары атакующие: завершающий удар. Парные игры.</w:t>
            </w:r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356" w:rsidRPr="00FD5FC1" w:rsidTr="007F1356">
        <w:trPr>
          <w:tblCellSpacing w:w="15" w:type="dxa"/>
        </w:trPr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Совершенствовать технику приема «крученая свеча». Заторможенный укороченный удар. Игра защитника </w:t>
            </w:r>
            <w:proofErr w:type="gram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атакующего.</w:t>
            </w:r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356" w:rsidRPr="00FD5FC1" w:rsidTr="007F1356">
        <w:trPr>
          <w:tblCellSpacing w:w="15" w:type="dxa"/>
        </w:trPr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Упражнения для развития прыжковой ловкости. Удары по теннисному мячу: удар без вращения «толчок». Совершенствовать подачи по диагонали. Удары по высоте отскока на стороне соперника: ниже уровня стола. </w:t>
            </w:r>
            <w:proofErr w:type="gram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атакующего против </w:t>
            </w: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защитника.</w:t>
            </w:r>
            <w:proofErr w:type="gramEnd"/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7F1356" w:rsidRPr="00FD5FC1" w:rsidTr="007F1356">
        <w:trPr>
          <w:tblCellSpacing w:w="15" w:type="dxa"/>
        </w:trPr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3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безопасности. ОРУ Совершенствование техники хвата теннисной ракетки. Совершенствование подачи мяча в нападении. Парные игры.</w:t>
            </w:r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356" w:rsidRPr="00FD5FC1" w:rsidTr="007F1356">
        <w:trPr>
          <w:tblCellSpacing w:w="15" w:type="dxa"/>
        </w:trPr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Жонглирование теннисным мячом. Прием подач ударом. Игра защитника </w:t>
            </w:r>
            <w:proofErr w:type="gram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атакующего.</w:t>
            </w:r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356" w:rsidRPr="00FD5FC1" w:rsidTr="007F1356">
        <w:trPr>
          <w:tblCellSpacing w:w="15" w:type="dxa"/>
        </w:trPr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Совершенствование техники передвижения теннисиста. Удары атакующие, защитные. </w:t>
            </w:r>
            <w:proofErr w:type="gram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атакующего против защитника.</w:t>
            </w:r>
            <w:proofErr w:type="gramEnd"/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356" w:rsidRPr="00FD5FC1" w:rsidTr="007F1356">
        <w:trPr>
          <w:tblCellSpacing w:w="15" w:type="dxa"/>
        </w:trPr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Совершенствование техники стойки теннисиста. </w:t>
            </w:r>
            <w:proofErr w:type="gram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Удары</w:t>
            </w:r>
            <w:proofErr w:type="gramEnd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отличающиеся по длине полета мяча. Парные игры.</w:t>
            </w:r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356" w:rsidRPr="00FD5FC1" w:rsidTr="007F1356">
        <w:trPr>
          <w:tblCellSpacing w:w="15" w:type="dxa"/>
        </w:trPr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безопасности. ОРУ. Совершенствование видов вращения мяча. Удары по высоте отскока на стороне соперника. Парные игры.</w:t>
            </w:r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356" w:rsidRPr="00FD5FC1" w:rsidTr="007F1356">
        <w:trPr>
          <w:tblCellSpacing w:w="15" w:type="dxa"/>
        </w:trPr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безопасности. ОРУ. Упражнения для развития внимания и быстроту реакции. Подачи, подготавливающие атаку. Прием подач ударом защитным. Парные игры.</w:t>
            </w:r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356" w:rsidRPr="00FD5FC1" w:rsidTr="007F1356">
        <w:trPr>
          <w:tblCellSpacing w:w="15" w:type="dxa"/>
        </w:trPr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Совершенствование техники подачи мяча: «маятник». Подача защитная не позволяющая противнику атаковать. Игра защитника </w:t>
            </w:r>
            <w:proofErr w:type="gram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атакующего.</w:t>
            </w:r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356" w:rsidRPr="00FD5FC1" w:rsidTr="007F1356">
        <w:trPr>
          <w:tblCellSpacing w:w="15" w:type="dxa"/>
        </w:trPr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Совершенствование техники подачи мяча «челнок». Прием подач ударом подготовительным. </w:t>
            </w:r>
            <w:proofErr w:type="gram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атакующего против защитника.</w:t>
            </w:r>
            <w:proofErr w:type="gramEnd"/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356" w:rsidRPr="00FD5FC1" w:rsidTr="007F1356">
        <w:trPr>
          <w:tblCellSpacing w:w="15" w:type="dxa"/>
        </w:trPr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Совершенствование техники подачи мяча «веер». </w:t>
            </w:r>
            <w:proofErr w:type="gram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</w:t>
            </w:r>
            <w:proofErr w:type="gramEnd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подготавливающие атаку. Игра </w:t>
            </w:r>
            <w:proofErr w:type="gram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атакующего</w:t>
            </w:r>
            <w:proofErr w:type="gramEnd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 атакующего.</w:t>
            </w:r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356" w:rsidRPr="00FD5FC1" w:rsidTr="007F1356">
        <w:trPr>
          <w:tblCellSpacing w:w="15" w:type="dxa"/>
        </w:trPr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безопасности. ОРУ. Совершенствование техники подачи мяча «бумеранг». Подача атакующая, направленная на непосредственный выигрыш очка. Парные игры.</w:t>
            </w:r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356" w:rsidRPr="00FD5FC1" w:rsidTr="007F1356">
        <w:trPr>
          <w:tblCellSpacing w:w="15" w:type="dxa"/>
        </w:trPr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безопасности. ОРУ. Удар по теннисному мячу без вращения «толчок». Удар с нижним вращением «подрезка». Парные игры.</w:t>
            </w:r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356" w:rsidRPr="00FD5FC1" w:rsidTr="007F1356">
        <w:trPr>
          <w:tblCellSpacing w:w="15" w:type="dxa"/>
        </w:trPr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Удар с верхним вращением «накат». Совершенствовать подачи по подставке справа. Контактирующий удар. </w:t>
            </w:r>
            <w:proofErr w:type="gramStart"/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атакующего против защитника.</w:t>
            </w:r>
            <w:proofErr w:type="gramEnd"/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356" w:rsidRPr="00FD5FC1" w:rsidTr="007F1356">
        <w:trPr>
          <w:tblCellSpacing w:w="15" w:type="dxa"/>
        </w:trPr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безопасности. ОРУ. Упражнения для развития внимания и быстроту реакции. Подача мяча: удар с нижним вращением «подрезка». Прием подач ударом защитным. Парные игры.</w:t>
            </w:r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1356" w:rsidRPr="00FD5FC1" w:rsidTr="007F1356">
        <w:trPr>
          <w:tblCellSpacing w:w="15" w:type="dxa"/>
        </w:trPr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Товарищеские встречи команд  других школ, команд педагогов и родителей, судейская и инструкторская практика, судейство соревнований.</w:t>
            </w:r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356" w:rsidRPr="00FD5FC1" w:rsidTr="007F1356">
        <w:trPr>
          <w:trHeight w:val="1096"/>
          <w:tblCellSpacing w:w="15" w:type="dxa"/>
        </w:trPr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Товарищеские встречи команд  других школ, команд педагогов и родителей, судейская и инструкторская практика, судейство соревнований.</w:t>
            </w:r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356" w:rsidRPr="00FD5FC1" w:rsidTr="007F1356">
        <w:trPr>
          <w:trHeight w:val="473"/>
          <w:tblCellSpacing w:w="15" w:type="dxa"/>
        </w:trPr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C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56" w:rsidRPr="00FD5FC1" w:rsidRDefault="007F1356" w:rsidP="007F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9D579E" w:rsidRPr="00FD5FC1" w:rsidRDefault="00FD5FC1" w:rsidP="007F1356">
      <w:pPr>
        <w:pStyle w:val="a4"/>
        <w:pageBreakBefore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</w:t>
      </w:r>
      <w:r w:rsidR="00FF5755" w:rsidRPr="00FD5FC1">
        <w:rPr>
          <w:rFonts w:ascii="Times New Roman" w:hAnsi="Times New Roman"/>
          <w:b/>
          <w:sz w:val="28"/>
          <w:szCs w:val="28"/>
        </w:rPr>
        <w:t>атериально-технического обеспечения программы</w:t>
      </w:r>
    </w:p>
    <w:p w:rsidR="009D579E" w:rsidRPr="00FD5FC1" w:rsidRDefault="009D579E" w:rsidP="007F13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 общефизической подготовке проводятся в </w:t>
      </w:r>
      <w:r w:rsidR="00951F32">
        <w:rPr>
          <w:rFonts w:ascii="Times New Roman" w:eastAsia="Times New Roman" w:hAnsi="Times New Roman" w:cs="Times New Roman"/>
          <w:sz w:val="28"/>
          <w:szCs w:val="28"/>
        </w:rPr>
        <w:t xml:space="preserve">режиме </w:t>
      </w:r>
      <w:proofErr w:type="gramStart"/>
      <w:r w:rsidR="00951F32">
        <w:rPr>
          <w:rFonts w:ascii="Times New Roman" w:eastAsia="Times New Roman" w:hAnsi="Times New Roman" w:cs="Times New Roman"/>
          <w:sz w:val="28"/>
          <w:szCs w:val="28"/>
        </w:rPr>
        <w:t>учебно-тренировочных</w:t>
      </w:r>
      <w:proofErr w:type="gramEnd"/>
      <w:r w:rsidR="00951F32">
        <w:rPr>
          <w:rFonts w:ascii="Times New Roman" w:eastAsia="Times New Roman" w:hAnsi="Times New Roman" w:cs="Times New Roman"/>
          <w:sz w:val="28"/>
          <w:szCs w:val="28"/>
        </w:rPr>
        <w:t xml:space="preserve"> по 3</w:t>
      </w: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неделю.</w:t>
      </w:r>
    </w:p>
    <w:p w:rsidR="009D579E" w:rsidRPr="00FD5FC1" w:rsidRDefault="009D579E" w:rsidP="007F13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9D579E" w:rsidRPr="00FD5FC1" w:rsidRDefault="009D579E" w:rsidP="007F13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Для повышения интереса занимающихся к занятиям настольным теннисом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9D579E" w:rsidRPr="00FD5FC1" w:rsidRDefault="009D579E" w:rsidP="007F13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Словесные методы</w:t>
      </w:r>
      <w:r w:rsidRPr="00FD5FC1">
        <w:rPr>
          <w:rFonts w:ascii="Times New Roman" w:eastAsia="Times New Roman" w:hAnsi="Times New Roman" w:cs="Times New Roman"/>
          <w:sz w:val="28"/>
          <w:szCs w:val="28"/>
        </w:rPr>
        <w:t>: создают у учащихся предварительные представления об изучаемом движении. Для этой цели учитель использует: объяснение, рассказ замечание, команды, указания.</w:t>
      </w:r>
    </w:p>
    <w:p w:rsidR="009D579E" w:rsidRPr="00FD5FC1" w:rsidRDefault="009D579E" w:rsidP="007F13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Наглядные методы</w:t>
      </w:r>
      <w:r w:rsidRPr="00FD5FC1">
        <w:rPr>
          <w:rFonts w:ascii="Times New Roman" w:eastAsia="Times New Roman" w:hAnsi="Times New Roman" w:cs="Times New Roman"/>
          <w:sz w:val="28"/>
          <w:szCs w:val="28"/>
        </w:rPr>
        <w:t>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9D579E" w:rsidRPr="00FD5FC1" w:rsidRDefault="009D579E" w:rsidP="007F13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Практические методы</w:t>
      </w: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D579E" w:rsidRPr="00FD5FC1" w:rsidRDefault="009D579E" w:rsidP="007F1356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метод упражнений;</w:t>
      </w:r>
    </w:p>
    <w:p w:rsidR="009D579E" w:rsidRPr="00FD5FC1" w:rsidRDefault="009D579E" w:rsidP="007F1356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игровой;</w:t>
      </w:r>
    </w:p>
    <w:p w:rsidR="009D579E" w:rsidRPr="00FD5FC1" w:rsidRDefault="009D579E" w:rsidP="007F1356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соревновательный;</w:t>
      </w:r>
    </w:p>
    <w:p w:rsidR="009D579E" w:rsidRPr="00FD5FC1" w:rsidRDefault="009D579E" w:rsidP="007F1356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круговой тренировки.</w:t>
      </w:r>
    </w:p>
    <w:p w:rsidR="009D579E" w:rsidRPr="00FD5FC1" w:rsidRDefault="009D579E" w:rsidP="007F13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Главным из них является метод упражнений, который предусматривает многократные повторения движений.</w:t>
      </w:r>
    </w:p>
    <w:p w:rsidR="009D579E" w:rsidRPr="00FD5FC1" w:rsidRDefault="009D579E" w:rsidP="007F13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Разучивание упражнений осуществляется двумя методами:</w:t>
      </w:r>
    </w:p>
    <w:p w:rsidR="009D579E" w:rsidRPr="00FD5FC1" w:rsidRDefault="009D579E" w:rsidP="007F1356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в целом;</w:t>
      </w:r>
      <w:r w:rsidR="00387A82" w:rsidRPr="00FD5FC1">
        <w:rPr>
          <w:rFonts w:ascii="Times New Roman" w:eastAsia="Times New Roman" w:hAnsi="Times New Roman" w:cs="Times New Roman"/>
          <w:sz w:val="28"/>
          <w:szCs w:val="28"/>
        </w:rPr>
        <w:t xml:space="preserve">       2.  </w:t>
      </w:r>
      <w:r w:rsidRPr="00FD5FC1">
        <w:rPr>
          <w:rFonts w:ascii="Times New Roman" w:eastAsia="Times New Roman" w:hAnsi="Times New Roman" w:cs="Times New Roman"/>
          <w:sz w:val="28"/>
          <w:szCs w:val="28"/>
        </w:rPr>
        <w:t>по частям.</w:t>
      </w:r>
    </w:p>
    <w:p w:rsidR="009D579E" w:rsidRPr="00FD5FC1" w:rsidRDefault="009D579E" w:rsidP="007F13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Игровой и </w:t>
      </w:r>
      <w:proofErr w:type="gramStart"/>
      <w:r w:rsidRPr="00FD5FC1">
        <w:rPr>
          <w:rFonts w:ascii="Times New Roman" w:eastAsia="Times New Roman" w:hAnsi="Times New Roman" w:cs="Times New Roman"/>
          <w:sz w:val="28"/>
          <w:szCs w:val="28"/>
        </w:rPr>
        <w:t>соревновательный</w:t>
      </w:r>
      <w:proofErr w:type="gramEnd"/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 методы применяются после того, как у учащихся образовались некоторые навыки игры.</w:t>
      </w:r>
    </w:p>
    <w:p w:rsidR="009D579E" w:rsidRPr="00FD5FC1" w:rsidRDefault="009D579E" w:rsidP="007F13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:rsidR="009D579E" w:rsidRPr="00FD5FC1" w:rsidRDefault="009D579E" w:rsidP="007F13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Формы обучения: индивидуальная, фронтальная, групповая, поточная.</w:t>
      </w:r>
    </w:p>
    <w:p w:rsidR="009D579E" w:rsidRPr="00FD5FC1" w:rsidRDefault="009D579E" w:rsidP="007F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 обеспечение занятий.</w:t>
      </w:r>
    </w:p>
    <w:p w:rsidR="009D579E" w:rsidRPr="00FD5FC1" w:rsidRDefault="009D579E" w:rsidP="007F13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Для проведения занятий в секции «Настольный теннис» необходимо иметь следующее оборудование и инвентарь:</w:t>
      </w:r>
    </w:p>
    <w:p w:rsidR="009D579E" w:rsidRPr="00FD5FC1" w:rsidRDefault="009D579E" w:rsidP="007F135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скамейка гимнастическая - 4 шт.</w:t>
      </w:r>
    </w:p>
    <w:p w:rsidR="009D579E" w:rsidRPr="00FD5FC1" w:rsidRDefault="009D579E" w:rsidP="007F135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скакалки - 8 шт.</w:t>
      </w:r>
    </w:p>
    <w:p w:rsidR="009D579E" w:rsidRPr="00FD5FC1" w:rsidRDefault="009D579E" w:rsidP="007F135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мячи теннисные - 8 шт.</w:t>
      </w:r>
    </w:p>
    <w:p w:rsidR="009D579E" w:rsidRPr="00FD5FC1" w:rsidRDefault="009D579E" w:rsidP="007F135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ракетки теннисные - 8 шт.</w:t>
      </w:r>
    </w:p>
    <w:p w:rsidR="009D579E" w:rsidRPr="00FD5FC1" w:rsidRDefault="009D579E" w:rsidP="007F135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теннисные столы - 2 шт.</w:t>
      </w:r>
    </w:p>
    <w:p w:rsidR="009D579E" w:rsidRPr="00FD5FC1" w:rsidRDefault="00FD5FC1" w:rsidP="007F1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обеспечение</w:t>
      </w:r>
      <w:bookmarkStart w:id="0" w:name="_GoBack"/>
      <w:bookmarkEnd w:id="0"/>
    </w:p>
    <w:p w:rsidR="009D579E" w:rsidRPr="00FD5FC1" w:rsidRDefault="009D579E" w:rsidP="007F13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1. Авторы: </w:t>
      </w:r>
      <w:proofErr w:type="spellStart"/>
      <w:r w:rsidRPr="00FD5FC1">
        <w:rPr>
          <w:rFonts w:ascii="Times New Roman" w:eastAsia="Times New Roman" w:hAnsi="Times New Roman" w:cs="Times New Roman"/>
          <w:sz w:val="28"/>
          <w:szCs w:val="28"/>
        </w:rPr>
        <w:t>М.А.Виленский</w:t>
      </w:r>
      <w:proofErr w:type="spellEnd"/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5FC1">
        <w:rPr>
          <w:rFonts w:ascii="Times New Roman" w:eastAsia="Times New Roman" w:hAnsi="Times New Roman" w:cs="Times New Roman"/>
          <w:sz w:val="28"/>
          <w:szCs w:val="28"/>
        </w:rPr>
        <w:t>И.М.Туревский</w:t>
      </w:r>
      <w:proofErr w:type="spellEnd"/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5FC1">
        <w:rPr>
          <w:rFonts w:ascii="Times New Roman" w:eastAsia="Times New Roman" w:hAnsi="Times New Roman" w:cs="Times New Roman"/>
          <w:sz w:val="28"/>
          <w:szCs w:val="28"/>
        </w:rPr>
        <w:t>Т.Ю.Торочкова</w:t>
      </w:r>
      <w:proofErr w:type="spellEnd"/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5FC1">
        <w:rPr>
          <w:rFonts w:ascii="Times New Roman" w:eastAsia="Times New Roman" w:hAnsi="Times New Roman" w:cs="Times New Roman"/>
          <w:sz w:val="28"/>
          <w:szCs w:val="28"/>
        </w:rPr>
        <w:t>В.А.Соколкина</w:t>
      </w:r>
      <w:proofErr w:type="spellEnd"/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5FC1">
        <w:rPr>
          <w:rFonts w:ascii="Times New Roman" w:eastAsia="Times New Roman" w:hAnsi="Times New Roman" w:cs="Times New Roman"/>
          <w:sz w:val="28"/>
          <w:szCs w:val="28"/>
        </w:rPr>
        <w:t>Г.А.Баландин</w:t>
      </w:r>
      <w:proofErr w:type="spellEnd"/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, Н.Н.Назарова, Т.Н. Казакова, Н.С.Алёшина, З.В.Гребенщикова, </w:t>
      </w:r>
      <w:proofErr w:type="spellStart"/>
      <w:r w:rsidRPr="00FD5FC1">
        <w:rPr>
          <w:rFonts w:ascii="Times New Roman" w:eastAsia="Times New Roman" w:hAnsi="Times New Roman" w:cs="Times New Roman"/>
          <w:sz w:val="28"/>
          <w:szCs w:val="28"/>
        </w:rPr>
        <w:t>А.Н.Крайнов</w:t>
      </w:r>
      <w:proofErr w:type="spellEnd"/>
    </w:p>
    <w:p w:rsidR="009D579E" w:rsidRPr="00FD5FC1" w:rsidRDefault="009D579E" w:rsidP="007F13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5 – 6 – 7 классы, Учебник для общеобразовательных учреждений под редакцией </w:t>
      </w:r>
      <w:proofErr w:type="spellStart"/>
      <w:r w:rsidRPr="00FD5FC1">
        <w:rPr>
          <w:rFonts w:ascii="Times New Roman" w:eastAsia="Times New Roman" w:hAnsi="Times New Roman" w:cs="Times New Roman"/>
          <w:sz w:val="28"/>
          <w:szCs w:val="28"/>
        </w:rPr>
        <w:t>М.Я.Виленского</w:t>
      </w:r>
      <w:proofErr w:type="spellEnd"/>
    </w:p>
    <w:p w:rsidR="009D579E" w:rsidRPr="00FD5FC1" w:rsidRDefault="009D579E" w:rsidP="007F13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Рекомендовано Министерством образования и науки Российской Федерации, 6-е издание, Москва «Просвещение» 2010.</w:t>
      </w:r>
    </w:p>
    <w:p w:rsidR="009D579E" w:rsidRPr="00FD5FC1" w:rsidRDefault="009D579E" w:rsidP="007F13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2. Авторы: доктор педагогических наук В.И.Лях, кандидат педагогических наук </w:t>
      </w:r>
      <w:proofErr w:type="spellStart"/>
      <w:r w:rsidRPr="00FD5FC1">
        <w:rPr>
          <w:rFonts w:ascii="Times New Roman" w:eastAsia="Times New Roman" w:hAnsi="Times New Roman" w:cs="Times New Roman"/>
          <w:sz w:val="28"/>
          <w:szCs w:val="28"/>
        </w:rPr>
        <w:t>А.А.Зданевич</w:t>
      </w:r>
      <w:proofErr w:type="spellEnd"/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579E" w:rsidRPr="00FD5FC1" w:rsidRDefault="009D579E" w:rsidP="007F13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8 – 9 классы, Учебник для общеобразовательных учреждений под редакцией В.И.Ляха </w:t>
      </w:r>
      <w:proofErr w:type="spellStart"/>
      <w:r w:rsidRPr="00FD5FC1">
        <w:rPr>
          <w:rFonts w:ascii="Times New Roman" w:eastAsia="Times New Roman" w:hAnsi="Times New Roman" w:cs="Times New Roman"/>
          <w:sz w:val="28"/>
          <w:szCs w:val="28"/>
        </w:rPr>
        <w:t>А.А.Зданевича</w:t>
      </w:r>
      <w:proofErr w:type="spellEnd"/>
    </w:p>
    <w:p w:rsidR="009D579E" w:rsidRPr="00FD5FC1" w:rsidRDefault="009D579E" w:rsidP="007F13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9D579E" w:rsidRPr="00FD5FC1" w:rsidRDefault="009D579E" w:rsidP="007F13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3. Авторы: доктор педагогических наук В.И.Лях, кандидат педагогических наук </w:t>
      </w:r>
      <w:proofErr w:type="spellStart"/>
      <w:r w:rsidRPr="00FD5FC1">
        <w:rPr>
          <w:rFonts w:ascii="Times New Roman" w:eastAsia="Times New Roman" w:hAnsi="Times New Roman" w:cs="Times New Roman"/>
          <w:sz w:val="28"/>
          <w:szCs w:val="28"/>
        </w:rPr>
        <w:t>А.А.Зданевич</w:t>
      </w:r>
      <w:proofErr w:type="spellEnd"/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579E" w:rsidRPr="00FD5FC1" w:rsidRDefault="009D579E" w:rsidP="007F13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10 – 11 классы, Учебник для общеобразовательных учреждений под редакцией В.И.Ляха </w:t>
      </w:r>
    </w:p>
    <w:p w:rsidR="009D579E" w:rsidRPr="00FD5FC1" w:rsidRDefault="009D579E" w:rsidP="007F13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Рекомендовано Министерством образования и науки Российской Федерации, 6-е издание, Москва «Просвещение» 2011.</w:t>
      </w:r>
    </w:p>
    <w:p w:rsidR="009D579E" w:rsidRPr="00FD5FC1" w:rsidRDefault="009D579E" w:rsidP="007F1356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>4. Письмо Министерства образования и науки РФ от 29 сентября 2006 г. № 06-1479 (Д) «Методические рекомендации по организации деятельности спортивных школ в Российской Федерации».</w:t>
      </w:r>
    </w:p>
    <w:p w:rsidR="00387A82" w:rsidRPr="00FD5FC1" w:rsidRDefault="009D579E" w:rsidP="007F1356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5. Г.Б. </w:t>
      </w:r>
      <w:proofErr w:type="spellStart"/>
      <w:r w:rsidRPr="00FD5FC1">
        <w:rPr>
          <w:rFonts w:ascii="Times New Roman" w:eastAsia="Times New Roman" w:hAnsi="Times New Roman" w:cs="Times New Roman"/>
          <w:sz w:val="28"/>
          <w:szCs w:val="28"/>
        </w:rPr>
        <w:t>Барчукова</w:t>
      </w:r>
      <w:proofErr w:type="spellEnd"/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, В.А. Воробьев. Настольный теннис: Примерная программа спортивной подготовки для детско-юношеских спортивных школ. М.: Советский спорт, 2004год. </w:t>
      </w:r>
    </w:p>
    <w:p w:rsidR="009D579E" w:rsidRPr="00FD5FC1" w:rsidRDefault="009D579E" w:rsidP="007F1356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proofErr w:type="spellStart"/>
      <w:r w:rsidRPr="00FD5FC1">
        <w:rPr>
          <w:rFonts w:ascii="Times New Roman" w:eastAsia="Times New Roman" w:hAnsi="Times New Roman" w:cs="Times New Roman"/>
          <w:sz w:val="28"/>
          <w:szCs w:val="28"/>
        </w:rPr>
        <w:t>Амелин</w:t>
      </w:r>
      <w:proofErr w:type="spellEnd"/>
      <w:r w:rsidRPr="00FD5FC1">
        <w:rPr>
          <w:rFonts w:ascii="Times New Roman" w:eastAsia="Times New Roman" w:hAnsi="Times New Roman" w:cs="Times New Roman"/>
          <w:sz w:val="28"/>
          <w:szCs w:val="28"/>
        </w:rPr>
        <w:t>. Современный настольный теннис. М.: Ф и С, 1982год.</w:t>
      </w:r>
    </w:p>
    <w:p w:rsidR="009D579E" w:rsidRPr="00FD5FC1" w:rsidRDefault="009D579E" w:rsidP="007F1356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5FC1">
        <w:rPr>
          <w:rFonts w:ascii="Times New Roman" w:eastAsia="Times New Roman" w:hAnsi="Times New Roman" w:cs="Times New Roman"/>
          <w:sz w:val="28"/>
          <w:szCs w:val="28"/>
        </w:rPr>
        <w:t>Ю.П.Байгулов</w:t>
      </w:r>
      <w:proofErr w:type="spellEnd"/>
      <w:r w:rsidRPr="00FD5FC1">
        <w:rPr>
          <w:rFonts w:ascii="Times New Roman" w:eastAsia="Times New Roman" w:hAnsi="Times New Roman" w:cs="Times New Roman"/>
          <w:sz w:val="28"/>
          <w:szCs w:val="28"/>
        </w:rPr>
        <w:t>. Основы настольного тенниса. М.: Ф и С, 1979год.</w:t>
      </w:r>
    </w:p>
    <w:p w:rsidR="009D579E" w:rsidRPr="00FD5FC1" w:rsidRDefault="009D579E" w:rsidP="007F1356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 w:rsidRPr="00FD5FC1">
        <w:rPr>
          <w:rFonts w:ascii="Times New Roman" w:eastAsia="Times New Roman" w:hAnsi="Times New Roman" w:cs="Times New Roman"/>
          <w:sz w:val="28"/>
          <w:szCs w:val="28"/>
        </w:rPr>
        <w:t>Матыцин</w:t>
      </w:r>
      <w:proofErr w:type="spellEnd"/>
      <w:r w:rsidRPr="00FD5FC1">
        <w:rPr>
          <w:rFonts w:ascii="Times New Roman" w:eastAsia="Times New Roman" w:hAnsi="Times New Roman" w:cs="Times New Roman"/>
          <w:sz w:val="28"/>
          <w:szCs w:val="28"/>
        </w:rPr>
        <w:t xml:space="preserve">. Настольный теннис. Неизвестное об </w:t>
      </w:r>
      <w:proofErr w:type="gramStart"/>
      <w:r w:rsidRPr="00FD5FC1">
        <w:rPr>
          <w:rFonts w:ascii="Times New Roman" w:eastAsia="Times New Roman" w:hAnsi="Times New Roman" w:cs="Times New Roman"/>
          <w:sz w:val="28"/>
          <w:szCs w:val="28"/>
        </w:rPr>
        <w:t>известном</w:t>
      </w:r>
      <w:proofErr w:type="gramEnd"/>
      <w:r w:rsidRPr="00FD5FC1">
        <w:rPr>
          <w:rFonts w:ascii="Times New Roman" w:eastAsia="Times New Roman" w:hAnsi="Times New Roman" w:cs="Times New Roman"/>
          <w:sz w:val="28"/>
          <w:szCs w:val="28"/>
        </w:rPr>
        <w:t>. М.: РГАФК,1995 год.</w:t>
      </w:r>
    </w:p>
    <w:p w:rsidR="009D579E" w:rsidRPr="00FD5FC1" w:rsidRDefault="009D579E" w:rsidP="007F1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12F" w:rsidRPr="00FD5FC1" w:rsidRDefault="0064112F" w:rsidP="007F1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112F" w:rsidRPr="00FD5FC1" w:rsidSect="007F1356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CB8"/>
    <w:multiLevelType w:val="multilevel"/>
    <w:tmpl w:val="E4D8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441BF"/>
    <w:multiLevelType w:val="hybridMultilevel"/>
    <w:tmpl w:val="E9F4F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36D62"/>
    <w:multiLevelType w:val="multilevel"/>
    <w:tmpl w:val="208E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000C4"/>
    <w:multiLevelType w:val="multilevel"/>
    <w:tmpl w:val="37A8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D1F2F"/>
    <w:multiLevelType w:val="multilevel"/>
    <w:tmpl w:val="1096CF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74B3B4E"/>
    <w:multiLevelType w:val="hybridMultilevel"/>
    <w:tmpl w:val="AD16B5E8"/>
    <w:lvl w:ilvl="0" w:tplc="F05828FA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897443"/>
    <w:multiLevelType w:val="multilevel"/>
    <w:tmpl w:val="165E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C3BF8"/>
    <w:multiLevelType w:val="multilevel"/>
    <w:tmpl w:val="D576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354B1D"/>
    <w:multiLevelType w:val="multilevel"/>
    <w:tmpl w:val="A360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C5B53"/>
    <w:multiLevelType w:val="multilevel"/>
    <w:tmpl w:val="973C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7739D9"/>
    <w:multiLevelType w:val="multilevel"/>
    <w:tmpl w:val="FC10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422058"/>
    <w:multiLevelType w:val="hybridMultilevel"/>
    <w:tmpl w:val="C18CA652"/>
    <w:lvl w:ilvl="0" w:tplc="660EB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7F2661"/>
    <w:multiLevelType w:val="multilevel"/>
    <w:tmpl w:val="1792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786EED"/>
    <w:multiLevelType w:val="multilevel"/>
    <w:tmpl w:val="8C98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D72397"/>
    <w:multiLevelType w:val="hybridMultilevel"/>
    <w:tmpl w:val="01A6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355CA"/>
    <w:multiLevelType w:val="multilevel"/>
    <w:tmpl w:val="D4D4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C46C19"/>
    <w:multiLevelType w:val="multilevel"/>
    <w:tmpl w:val="8B1C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6B5AD0"/>
    <w:multiLevelType w:val="multilevel"/>
    <w:tmpl w:val="4EAA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720903"/>
    <w:multiLevelType w:val="multilevel"/>
    <w:tmpl w:val="D770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986D06"/>
    <w:multiLevelType w:val="multilevel"/>
    <w:tmpl w:val="84D66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725AEF"/>
    <w:multiLevelType w:val="multilevel"/>
    <w:tmpl w:val="BD8A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4B1B7C"/>
    <w:multiLevelType w:val="multilevel"/>
    <w:tmpl w:val="304AE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725CAA"/>
    <w:multiLevelType w:val="hybridMultilevel"/>
    <w:tmpl w:val="85A20904"/>
    <w:lvl w:ilvl="0" w:tplc="58FAD8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604B65CD"/>
    <w:multiLevelType w:val="multilevel"/>
    <w:tmpl w:val="7CF8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560ACA"/>
    <w:multiLevelType w:val="multilevel"/>
    <w:tmpl w:val="27F6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4E191B"/>
    <w:multiLevelType w:val="hybridMultilevel"/>
    <w:tmpl w:val="B3206C16"/>
    <w:lvl w:ilvl="0" w:tplc="F05828FA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5220E03"/>
    <w:multiLevelType w:val="multilevel"/>
    <w:tmpl w:val="77FE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EC13F6"/>
    <w:multiLevelType w:val="multilevel"/>
    <w:tmpl w:val="EF8A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3D71FE"/>
    <w:multiLevelType w:val="multilevel"/>
    <w:tmpl w:val="D4C8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0"/>
  </w:num>
  <w:num w:numId="3">
    <w:abstractNumId w:val="20"/>
  </w:num>
  <w:num w:numId="4">
    <w:abstractNumId w:val="17"/>
  </w:num>
  <w:num w:numId="5">
    <w:abstractNumId w:val="24"/>
  </w:num>
  <w:num w:numId="6">
    <w:abstractNumId w:val="9"/>
  </w:num>
  <w:num w:numId="7">
    <w:abstractNumId w:val="13"/>
  </w:num>
  <w:num w:numId="8">
    <w:abstractNumId w:val="8"/>
  </w:num>
  <w:num w:numId="9">
    <w:abstractNumId w:val="0"/>
  </w:num>
  <w:num w:numId="10">
    <w:abstractNumId w:val="6"/>
  </w:num>
  <w:num w:numId="11">
    <w:abstractNumId w:val="12"/>
  </w:num>
  <w:num w:numId="12">
    <w:abstractNumId w:val="27"/>
  </w:num>
  <w:num w:numId="13">
    <w:abstractNumId w:val="16"/>
  </w:num>
  <w:num w:numId="14">
    <w:abstractNumId w:val="7"/>
  </w:num>
  <w:num w:numId="15">
    <w:abstractNumId w:val="18"/>
  </w:num>
  <w:num w:numId="16">
    <w:abstractNumId w:val="3"/>
  </w:num>
  <w:num w:numId="17">
    <w:abstractNumId w:val="15"/>
  </w:num>
  <w:num w:numId="18">
    <w:abstractNumId w:val="23"/>
  </w:num>
  <w:num w:numId="19">
    <w:abstractNumId w:val="26"/>
  </w:num>
  <w:num w:numId="20">
    <w:abstractNumId w:val="2"/>
  </w:num>
  <w:num w:numId="21">
    <w:abstractNumId w:val="19"/>
  </w:num>
  <w:num w:numId="22">
    <w:abstractNumId w:val="21"/>
  </w:num>
  <w:num w:numId="23">
    <w:abstractNumId w:val="4"/>
  </w:num>
  <w:num w:numId="24">
    <w:abstractNumId w:val="11"/>
  </w:num>
  <w:num w:numId="25">
    <w:abstractNumId w:val="1"/>
  </w:num>
  <w:num w:numId="26">
    <w:abstractNumId w:val="14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79E"/>
    <w:rsid w:val="000379D4"/>
    <w:rsid w:val="000E5183"/>
    <w:rsid w:val="00101C46"/>
    <w:rsid w:val="003344AD"/>
    <w:rsid w:val="00387A82"/>
    <w:rsid w:val="00400A37"/>
    <w:rsid w:val="00502E1E"/>
    <w:rsid w:val="00506BEB"/>
    <w:rsid w:val="005E72EC"/>
    <w:rsid w:val="0064112F"/>
    <w:rsid w:val="00652564"/>
    <w:rsid w:val="00693E4D"/>
    <w:rsid w:val="00704F20"/>
    <w:rsid w:val="007239CD"/>
    <w:rsid w:val="007B778E"/>
    <w:rsid w:val="007F1356"/>
    <w:rsid w:val="00890A5F"/>
    <w:rsid w:val="008B491B"/>
    <w:rsid w:val="008F4EAD"/>
    <w:rsid w:val="00951F32"/>
    <w:rsid w:val="009D579E"/>
    <w:rsid w:val="00A31663"/>
    <w:rsid w:val="00A95321"/>
    <w:rsid w:val="00A975C9"/>
    <w:rsid w:val="00AD626F"/>
    <w:rsid w:val="00AF302A"/>
    <w:rsid w:val="00AF7DF6"/>
    <w:rsid w:val="00B032A5"/>
    <w:rsid w:val="00CC4AC4"/>
    <w:rsid w:val="00CD6910"/>
    <w:rsid w:val="00D31E51"/>
    <w:rsid w:val="00F26E82"/>
    <w:rsid w:val="00FD5FC1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D57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9D579E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qFormat/>
    <w:rsid w:val="007B778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3542-B99F-44FC-B45C-B1B42E91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3814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 г. Енисейска Красноярского края</Company>
  <LinksUpToDate>false</LinksUpToDate>
  <CharactersWithSpaces>25509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Семенкова</dc:creator>
  <cp:lastModifiedBy>Семенкова</cp:lastModifiedBy>
  <cp:revision>10</cp:revision>
  <cp:lastPrinted>2016-10-24T05:33:00Z</cp:lastPrinted>
  <dcterms:created xsi:type="dcterms:W3CDTF">2016-09-06T10:21:00Z</dcterms:created>
  <dcterms:modified xsi:type="dcterms:W3CDTF">2016-10-24T05:33:00Z</dcterms:modified>
</cp:coreProperties>
</file>